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0F" w14:textId="77777777" w:rsidR="002444A8" w:rsidRPr="00C15484" w:rsidRDefault="002444A8" w:rsidP="006453D2">
      <w:pPr>
        <w:rPr>
          <w:rFonts w:ascii="Arial Narrow" w:hAnsi="Arial Narrow"/>
          <w:b/>
          <w:bCs/>
          <w:color w:val="002060"/>
          <w:sz w:val="8"/>
          <w:szCs w:val="8"/>
          <w:u w:val="single"/>
          <w:lang w:eastAsia="de-DE"/>
        </w:rPr>
      </w:pPr>
    </w:p>
    <w:p w14:paraId="720720C0" w14:textId="450BE4D0" w:rsidR="4275C622" w:rsidRDefault="4275C622" w:rsidP="4275C622">
      <w:pPr>
        <w:jc w:val="center"/>
        <w:rPr>
          <w:rFonts w:ascii="Arial Narrow" w:hAnsi="Arial Narrow"/>
          <w:b/>
          <w:bCs/>
          <w:color w:val="002060"/>
          <w:sz w:val="36"/>
          <w:szCs w:val="36"/>
          <w:u w:val="single"/>
          <w:lang w:eastAsia="de-DE"/>
        </w:rPr>
      </w:pPr>
    </w:p>
    <w:p w14:paraId="7455CAA3" w14:textId="77777777" w:rsidR="00324958" w:rsidRDefault="00324958" w:rsidP="4275C622">
      <w:pPr>
        <w:jc w:val="center"/>
        <w:rPr>
          <w:rFonts w:ascii="Arial Narrow" w:hAnsi="Arial Narrow"/>
          <w:b/>
          <w:bCs/>
          <w:color w:val="002060"/>
          <w:sz w:val="36"/>
          <w:szCs w:val="36"/>
          <w:u w:val="single"/>
          <w:lang w:eastAsia="de-DE"/>
        </w:rPr>
      </w:pPr>
    </w:p>
    <w:p w14:paraId="649C845A" w14:textId="4D184470" w:rsidR="002861C0" w:rsidRPr="00EC4CC4" w:rsidRDefault="4275C622" w:rsidP="4275C622">
      <w:pPr>
        <w:jc w:val="center"/>
        <w:rPr>
          <w:rFonts w:ascii="Arial" w:eastAsia="Arial" w:hAnsi="Arial" w:cs="Arial"/>
          <w:color w:val="002060"/>
          <w:sz w:val="32"/>
          <w:szCs w:val="32"/>
          <w:lang w:eastAsia="de-DE"/>
        </w:rPr>
      </w:pPr>
      <w:r w:rsidRPr="4275C622">
        <w:rPr>
          <w:rFonts w:ascii="Arial" w:eastAsia="Arial" w:hAnsi="Arial" w:cs="Arial"/>
          <w:b/>
          <w:bCs/>
          <w:color w:val="002060"/>
          <w:sz w:val="32"/>
          <w:szCs w:val="32"/>
          <w:u w:val="single"/>
          <w:lang w:eastAsia="de-DE"/>
        </w:rPr>
        <w:t>Hygiene- und Testkonzepte bei „Ferien Maßnahmen“ Sommer 2021</w:t>
      </w:r>
    </w:p>
    <w:p w14:paraId="408B1E7A" w14:textId="626DC725" w:rsidR="00E34572" w:rsidRDefault="00292180" w:rsidP="4275C622">
      <w:pPr>
        <w:jc w:val="center"/>
        <w:rPr>
          <w:rFonts w:ascii="Arial" w:eastAsia="Arial" w:hAnsi="Arial" w:cs="Arial"/>
          <w:color w:val="002060"/>
          <w:sz w:val="24"/>
          <w:szCs w:val="24"/>
          <w:lang w:eastAsia="de-DE"/>
        </w:rPr>
      </w:pPr>
      <w:r w:rsidRPr="4275C622">
        <w:rPr>
          <w:rFonts w:ascii="Arial" w:eastAsia="Arial" w:hAnsi="Arial" w:cs="Arial"/>
          <w:sz w:val="24"/>
          <w:szCs w:val="24"/>
          <w:lang w:eastAsia="de-DE"/>
        </w:rPr>
        <w:t>Empfehlung des Kreisjugendring Deggendorf für ein Schutz und Testkonzept</w:t>
      </w:r>
    </w:p>
    <w:p w14:paraId="27258929" w14:textId="5FE3CD17" w:rsidR="008F0F9B" w:rsidRDefault="008F0F9B" w:rsidP="4275C622">
      <w:pPr>
        <w:rPr>
          <w:rFonts w:ascii="Arial" w:eastAsia="Arial" w:hAnsi="Arial" w:cs="Arial"/>
          <w:color w:val="002060"/>
          <w:sz w:val="28"/>
          <w:szCs w:val="28"/>
          <w:u w:val="single"/>
          <w:lang w:eastAsia="de-DE"/>
        </w:rPr>
      </w:pPr>
    </w:p>
    <w:p w14:paraId="0BCAB812" w14:textId="1A4BCF92" w:rsidR="4275C622" w:rsidRDefault="4275C622" w:rsidP="4275C622">
      <w:pPr>
        <w:rPr>
          <w:rFonts w:eastAsia="Calibri"/>
          <w:color w:val="002060"/>
          <w:sz w:val="28"/>
          <w:szCs w:val="28"/>
          <w:u w:val="single"/>
          <w:lang w:eastAsia="de-DE"/>
        </w:rPr>
      </w:pPr>
    </w:p>
    <w:p w14:paraId="6966CD5B" w14:textId="77777777" w:rsidR="00324958" w:rsidRDefault="00324958" w:rsidP="4275C622">
      <w:pPr>
        <w:rPr>
          <w:rFonts w:eastAsia="Calibri"/>
          <w:color w:val="002060"/>
          <w:sz w:val="28"/>
          <w:szCs w:val="28"/>
          <w:u w:val="single"/>
          <w:lang w:eastAsia="de-DE"/>
        </w:rPr>
      </w:pPr>
    </w:p>
    <w:p w14:paraId="0A999A8D" w14:textId="1F04EC40" w:rsidR="00787DA8" w:rsidRPr="008F0F9B" w:rsidRDefault="4275C622" w:rsidP="4275C622">
      <w:pPr>
        <w:rPr>
          <w:rFonts w:ascii="Arial" w:eastAsia="Arial" w:hAnsi="Arial" w:cs="Arial"/>
          <w:sz w:val="24"/>
          <w:szCs w:val="24"/>
          <w:lang w:eastAsia="de-DE"/>
        </w:rPr>
      </w:pPr>
      <w:r w:rsidRPr="4275C622">
        <w:rPr>
          <w:rFonts w:ascii="Arial" w:eastAsia="Arial" w:hAnsi="Arial" w:cs="Arial"/>
          <w:sz w:val="24"/>
          <w:szCs w:val="24"/>
          <w:lang w:eastAsia="de-DE"/>
        </w:rPr>
        <w:t xml:space="preserve">Die jeweiligen Regelungen sollen Infektionen und die Weitergabe einer Infektion verhindern. Das ist der oberste Grundsatz der Schutzkonzepte. Oft stehen aufgeführte Richtlinien im Widerspruch zur Logik in </w:t>
      </w:r>
      <w:r w:rsidR="00324958" w:rsidRPr="4275C622">
        <w:rPr>
          <w:rFonts w:ascii="Arial" w:eastAsia="Arial" w:hAnsi="Arial" w:cs="Arial"/>
          <w:sz w:val="24"/>
          <w:szCs w:val="24"/>
          <w:lang w:eastAsia="de-DE"/>
        </w:rPr>
        <w:t>Bereichen,</w:t>
      </w:r>
      <w:r w:rsidRPr="4275C622">
        <w:rPr>
          <w:rFonts w:ascii="Arial" w:eastAsia="Arial" w:hAnsi="Arial" w:cs="Arial"/>
          <w:sz w:val="24"/>
          <w:szCs w:val="24"/>
          <w:lang w:eastAsia="de-DE"/>
        </w:rPr>
        <w:t xml:space="preserve"> die nicht die Jugendarbeit betreffen. Folgend versuchen wir die Empfehlungen des BJR, die mit dem Ministerien Rückgekoppelt wurden in Handlungskonzept umzusetzen. Ganz unter dem </w:t>
      </w:r>
      <w:r w:rsidR="00324958" w:rsidRPr="4275C622">
        <w:rPr>
          <w:rFonts w:ascii="Arial" w:eastAsia="Arial" w:hAnsi="Arial" w:cs="Arial"/>
          <w:sz w:val="24"/>
          <w:szCs w:val="24"/>
          <w:lang w:eastAsia="de-DE"/>
        </w:rPr>
        <w:t>Motto</w:t>
      </w:r>
      <w:r w:rsidRPr="4275C622">
        <w:rPr>
          <w:rFonts w:ascii="Arial" w:eastAsia="Arial" w:hAnsi="Arial" w:cs="Arial"/>
          <w:sz w:val="24"/>
          <w:szCs w:val="24"/>
          <w:lang w:eastAsia="de-DE"/>
        </w:rPr>
        <w:t>: „Sicher durch den Sommer in der Jugendarbeit, mit gesundem Menschenverstand und unter Beachtung der geltenden Regeln“.</w:t>
      </w:r>
    </w:p>
    <w:p w14:paraId="52105B69" w14:textId="4D42BC74" w:rsidR="00661CFD" w:rsidRPr="008F0F9B" w:rsidRDefault="00661CFD" w:rsidP="4275C622">
      <w:pPr>
        <w:rPr>
          <w:rFonts w:ascii="Arial" w:eastAsia="Arial" w:hAnsi="Arial" w:cs="Arial"/>
          <w:sz w:val="24"/>
          <w:szCs w:val="24"/>
          <w:lang w:eastAsia="de-DE"/>
        </w:rPr>
      </w:pPr>
      <w:r>
        <w:br/>
      </w:r>
      <w:r w:rsidR="4275C622" w:rsidRPr="4275C622">
        <w:rPr>
          <w:rFonts w:ascii="Arial" w:eastAsia="Arial" w:hAnsi="Arial" w:cs="Arial"/>
          <w:sz w:val="24"/>
          <w:szCs w:val="24"/>
          <w:lang w:eastAsia="de-DE"/>
        </w:rPr>
        <w:t xml:space="preserve">Wir wünschen allen einen gesunden, </w:t>
      </w:r>
      <w:r w:rsidR="00324958" w:rsidRPr="4275C622">
        <w:rPr>
          <w:rFonts w:ascii="Arial" w:eastAsia="Arial" w:hAnsi="Arial" w:cs="Arial"/>
          <w:sz w:val="24"/>
          <w:szCs w:val="24"/>
          <w:lang w:eastAsia="de-DE"/>
        </w:rPr>
        <w:t>unfallfreien,</w:t>
      </w:r>
      <w:r w:rsidR="4275C622" w:rsidRPr="4275C622">
        <w:rPr>
          <w:rFonts w:ascii="Arial" w:eastAsia="Arial" w:hAnsi="Arial" w:cs="Arial"/>
          <w:sz w:val="24"/>
          <w:szCs w:val="24"/>
          <w:lang w:eastAsia="de-DE"/>
        </w:rPr>
        <w:t xml:space="preserve"> aber begegnungs- und angebotsreichen Sommer im Sinne der Kinder, Jugendlichen und Familien.</w:t>
      </w:r>
    </w:p>
    <w:p w14:paraId="76B7667E" w14:textId="77777777" w:rsidR="00292180" w:rsidRPr="008F0F9B" w:rsidRDefault="00292180" w:rsidP="4275C622">
      <w:pPr>
        <w:rPr>
          <w:rFonts w:ascii="Arial" w:eastAsia="Arial" w:hAnsi="Arial" w:cs="Arial"/>
          <w:sz w:val="24"/>
          <w:szCs w:val="24"/>
          <w:lang w:eastAsia="de-DE"/>
        </w:rPr>
      </w:pPr>
    </w:p>
    <w:p w14:paraId="340EFED3" w14:textId="27E11A8A" w:rsidR="4275C622" w:rsidRDefault="4275C622" w:rsidP="4275C622">
      <w:pPr>
        <w:rPr>
          <w:rFonts w:ascii="Arial" w:eastAsia="Arial" w:hAnsi="Arial" w:cs="Arial"/>
          <w:sz w:val="24"/>
          <w:szCs w:val="24"/>
          <w:lang w:eastAsia="de-DE"/>
        </w:rPr>
      </w:pPr>
    </w:p>
    <w:p w14:paraId="01C3EAFE" w14:textId="77777777" w:rsidR="00324958" w:rsidRDefault="00324958" w:rsidP="4275C622">
      <w:pPr>
        <w:rPr>
          <w:rFonts w:ascii="Arial" w:eastAsia="Arial" w:hAnsi="Arial" w:cs="Arial"/>
          <w:sz w:val="24"/>
          <w:szCs w:val="24"/>
          <w:lang w:eastAsia="de-DE"/>
        </w:rPr>
      </w:pPr>
    </w:p>
    <w:p w14:paraId="1E6E8D96" w14:textId="77777777" w:rsidR="00787DA8" w:rsidRDefault="00787DA8" w:rsidP="4275C622">
      <w:pPr>
        <w:rPr>
          <w:rFonts w:ascii="Arial" w:eastAsia="Arial" w:hAnsi="Arial" w:cs="Arial"/>
          <w:color w:val="002060"/>
          <w:sz w:val="24"/>
          <w:szCs w:val="24"/>
          <w:u w:val="single"/>
          <w:lang w:eastAsia="de-DE"/>
        </w:rPr>
      </w:pPr>
    </w:p>
    <w:p w14:paraId="479D4209" w14:textId="14447A0C" w:rsidR="00F0027D" w:rsidRDefault="4275C622" w:rsidP="4275C622">
      <w:pPr>
        <w:rPr>
          <w:rFonts w:ascii="Arial" w:eastAsia="Arial" w:hAnsi="Arial" w:cs="Arial"/>
          <w:color w:val="002060"/>
          <w:sz w:val="24"/>
          <w:szCs w:val="24"/>
          <w:u w:val="single"/>
          <w:lang w:eastAsia="de-DE"/>
        </w:rPr>
      </w:pPr>
      <w:r w:rsidRPr="4275C622">
        <w:rPr>
          <w:rFonts w:ascii="Arial" w:eastAsia="Arial" w:hAnsi="Arial" w:cs="Arial"/>
          <w:color w:val="002060"/>
          <w:sz w:val="24"/>
          <w:szCs w:val="24"/>
          <w:u w:val="single"/>
          <w:lang w:eastAsia="de-DE"/>
        </w:rPr>
        <w:t>Grundschritte zum individuellen und „richtigen“ Konzept:</w:t>
      </w:r>
    </w:p>
    <w:p w14:paraId="220AD1EA" w14:textId="77777777" w:rsidR="00324958" w:rsidRPr="008F0F9B" w:rsidRDefault="00324958" w:rsidP="4275C622">
      <w:pPr>
        <w:rPr>
          <w:rFonts w:ascii="Arial" w:eastAsia="Arial" w:hAnsi="Arial" w:cs="Arial"/>
          <w:color w:val="002060"/>
          <w:sz w:val="24"/>
          <w:szCs w:val="24"/>
          <w:u w:val="single"/>
          <w:lang w:eastAsia="de-DE"/>
        </w:rPr>
      </w:pPr>
    </w:p>
    <w:p w14:paraId="371F81DE" w14:textId="359332FE" w:rsidR="00376CC0" w:rsidRPr="008F0F9B" w:rsidRDefault="4275C622" w:rsidP="4275C622">
      <w:pPr>
        <w:pStyle w:val="Listenabsatz"/>
        <w:numPr>
          <w:ilvl w:val="0"/>
          <w:numId w:val="22"/>
        </w:numPr>
        <w:rPr>
          <w:rFonts w:ascii="Arial" w:eastAsia="Arial" w:hAnsi="Arial" w:cs="Arial"/>
          <w:sz w:val="24"/>
          <w:szCs w:val="24"/>
          <w:lang w:eastAsia="de-DE"/>
        </w:rPr>
      </w:pPr>
      <w:r w:rsidRPr="4275C622">
        <w:rPr>
          <w:rFonts w:ascii="Arial" w:eastAsia="Arial" w:hAnsi="Arial" w:cs="Arial"/>
          <w:sz w:val="24"/>
          <w:szCs w:val="24"/>
          <w:lang w:eastAsia="de-DE"/>
        </w:rPr>
        <w:t>Die Empfehlungen des BJR (Landesjugendamtes) lesen.</w:t>
      </w:r>
    </w:p>
    <w:p w14:paraId="091E71B2" w14:textId="22E3C819" w:rsidR="00376CC0" w:rsidRPr="008F0F9B" w:rsidRDefault="4275C622" w:rsidP="4275C622">
      <w:pPr>
        <w:pStyle w:val="Listenabsatz"/>
        <w:numPr>
          <w:ilvl w:val="0"/>
          <w:numId w:val="22"/>
        </w:numPr>
        <w:rPr>
          <w:rFonts w:ascii="Arial" w:eastAsia="Arial" w:hAnsi="Arial" w:cs="Arial"/>
          <w:sz w:val="24"/>
          <w:szCs w:val="24"/>
          <w:lang w:eastAsia="de-DE"/>
        </w:rPr>
      </w:pPr>
      <w:r w:rsidRPr="4275C622">
        <w:rPr>
          <w:rFonts w:ascii="Arial" w:eastAsia="Arial" w:hAnsi="Arial" w:cs="Arial"/>
          <w:sz w:val="24"/>
          <w:szCs w:val="24"/>
          <w:lang w:eastAsia="de-DE"/>
        </w:rPr>
        <w:t xml:space="preserve">Eine Grundsatzentscheidung treffen für „empfohlene Variante“ oder „Alternative“ (2.1.). </w:t>
      </w:r>
    </w:p>
    <w:p w14:paraId="1A9C3B5A" w14:textId="24BF17DA" w:rsidR="00F90E64" w:rsidRPr="008F0F9B" w:rsidRDefault="4275C622" w:rsidP="4275C622">
      <w:pPr>
        <w:pStyle w:val="Listenabsatz"/>
        <w:numPr>
          <w:ilvl w:val="0"/>
          <w:numId w:val="22"/>
        </w:numPr>
        <w:rPr>
          <w:rFonts w:ascii="Arial" w:eastAsia="Arial" w:hAnsi="Arial" w:cs="Arial"/>
          <w:sz w:val="24"/>
          <w:szCs w:val="24"/>
          <w:lang w:eastAsia="de-DE"/>
        </w:rPr>
      </w:pPr>
      <w:r w:rsidRPr="4275C622">
        <w:rPr>
          <w:rFonts w:ascii="Arial" w:eastAsia="Arial" w:hAnsi="Arial" w:cs="Arial"/>
          <w:sz w:val="24"/>
          <w:szCs w:val="24"/>
          <w:lang w:eastAsia="de-DE"/>
        </w:rPr>
        <w:t>Das „Rahmen-Hygiene-Konzept“ auf die individuelle Maßnahme anpassen/ umschreiben/ kürzen.</w:t>
      </w:r>
    </w:p>
    <w:p w14:paraId="3413A1F0" w14:textId="23D143F9" w:rsidR="00376CC0" w:rsidRPr="008F0F9B" w:rsidRDefault="4275C622" w:rsidP="4275C622">
      <w:pPr>
        <w:pStyle w:val="Listenabsatz"/>
        <w:numPr>
          <w:ilvl w:val="0"/>
          <w:numId w:val="22"/>
        </w:numPr>
        <w:rPr>
          <w:rFonts w:ascii="Arial" w:eastAsia="Arial" w:hAnsi="Arial" w:cs="Arial"/>
          <w:sz w:val="24"/>
          <w:szCs w:val="24"/>
          <w:lang w:eastAsia="de-DE"/>
        </w:rPr>
      </w:pPr>
      <w:r w:rsidRPr="4275C622">
        <w:rPr>
          <w:rFonts w:ascii="Arial" w:eastAsia="Arial" w:hAnsi="Arial" w:cs="Arial"/>
          <w:sz w:val="24"/>
          <w:szCs w:val="24"/>
          <w:lang w:eastAsia="de-DE"/>
        </w:rPr>
        <w:t xml:space="preserve">Unterlagen </w:t>
      </w:r>
      <w:r w:rsidR="00021DB9">
        <w:rPr>
          <w:rFonts w:ascii="Arial" w:eastAsia="Arial" w:hAnsi="Arial" w:cs="Arial"/>
          <w:sz w:val="24"/>
          <w:szCs w:val="24"/>
          <w:lang w:eastAsia="de-DE"/>
        </w:rPr>
        <w:t>v</w:t>
      </w:r>
      <w:r w:rsidRPr="4275C622">
        <w:rPr>
          <w:rFonts w:ascii="Arial" w:eastAsia="Arial" w:hAnsi="Arial" w:cs="Arial"/>
          <w:sz w:val="24"/>
          <w:szCs w:val="24"/>
          <w:lang w:eastAsia="de-DE"/>
        </w:rPr>
        <w:t xml:space="preserve">orbereiten (ggf. Testdokumentation, Nachverfolgungslisten (TN Listen), Konzepte, </w:t>
      </w:r>
      <w:proofErr w:type="gramStart"/>
      <w:r w:rsidRPr="4275C622">
        <w:rPr>
          <w:rFonts w:ascii="Arial" w:eastAsia="Arial" w:hAnsi="Arial" w:cs="Arial"/>
          <w:sz w:val="24"/>
          <w:szCs w:val="24"/>
          <w:lang w:eastAsia="de-DE"/>
        </w:rPr>
        <w:t>Piktogramme,…</w:t>
      </w:r>
      <w:proofErr w:type="gramEnd"/>
      <w:r w:rsidRPr="4275C622">
        <w:rPr>
          <w:rFonts w:ascii="Arial" w:eastAsia="Arial" w:hAnsi="Arial" w:cs="Arial"/>
          <w:sz w:val="24"/>
          <w:szCs w:val="24"/>
          <w:lang w:eastAsia="de-DE"/>
        </w:rPr>
        <w:t>).</w:t>
      </w:r>
    </w:p>
    <w:p w14:paraId="472C9A56" w14:textId="157F1192" w:rsidR="00F90E64" w:rsidRPr="008F0F9B" w:rsidRDefault="4275C622" w:rsidP="4275C622">
      <w:pPr>
        <w:pStyle w:val="Listenabsatz"/>
        <w:numPr>
          <w:ilvl w:val="0"/>
          <w:numId w:val="22"/>
        </w:numPr>
        <w:rPr>
          <w:rFonts w:ascii="Arial" w:eastAsia="Arial" w:hAnsi="Arial" w:cs="Arial"/>
          <w:sz w:val="24"/>
          <w:szCs w:val="24"/>
          <w:lang w:eastAsia="de-DE"/>
        </w:rPr>
      </w:pPr>
      <w:r w:rsidRPr="4275C622">
        <w:rPr>
          <w:rFonts w:ascii="Arial" w:eastAsia="Arial" w:hAnsi="Arial" w:cs="Arial"/>
          <w:sz w:val="24"/>
          <w:szCs w:val="24"/>
          <w:lang w:eastAsia="de-DE"/>
        </w:rPr>
        <w:t>Schulung des Konzeptes für Mitarbeiter*innen/ Verantwortliche vornehmen – Quittieren lassen.</w:t>
      </w:r>
    </w:p>
    <w:p w14:paraId="3415EFD6" w14:textId="505613F6" w:rsidR="00F90E64" w:rsidRPr="008F0F9B" w:rsidRDefault="00352C0D" w:rsidP="4275C622">
      <w:pPr>
        <w:pStyle w:val="Listenabsatz"/>
        <w:numPr>
          <w:ilvl w:val="0"/>
          <w:numId w:val="22"/>
        </w:numPr>
        <w:rPr>
          <w:rFonts w:ascii="Arial" w:eastAsia="Arial" w:hAnsi="Arial" w:cs="Arial"/>
          <w:sz w:val="24"/>
          <w:szCs w:val="24"/>
          <w:lang w:eastAsia="de-DE"/>
        </w:rPr>
      </w:pPr>
      <w:r>
        <w:rPr>
          <w:rFonts w:ascii="Arial" w:eastAsia="Arial" w:hAnsi="Arial" w:cs="Arial"/>
          <w:sz w:val="24"/>
          <w:szCs w:val="24"/>
          <w:lang w:eastAsia="de-DE"/>
        </w:rPr>
        <w:t>Belehrung</w:t>
      </w:r>
      <w:r w:rsidR="4275C622" w:rsidRPr="4275C622">
        <w:rPr>
          <w:rFonts w:ascii="Arial" w:eastAsia="Arial" w:hAnsi="Arial" w:cs="Arial"/>
          <w:sz w:val="24"/>
          <w:szCs w:val="24"/>
          <w:lang w:eastAsia="de-DE"/>
        </w:rPr>
        <w:t xml:space="preserve"> der Gruppe/ Teilnehmer*innen – ggf. wiederholte Belehrung.</w:t>
      </w:r>
    </w:p>
    <w:p w14:paraId="45D85EE3" w14:textId="62F84C92" w:rsidR="00F90E64" w:rsidRPr="008F0F9B" w:rsidRDefault="4275C622" w:rsidP="4275C622">
      <w:pPr>
        <w:pStyle w:val="Listenabsatz"/>
        <w:numPr>
          <w:ilvl w:val="0"/>
          <w:numId w:val="22"/>
        </w:numPr>
        <w:rPr>
          <w:rFonts w:ascii="Arial" w:eastAsia="Arial" w:hAnsi="Arial" w:cs="Arial"/>
          <w:sz w:val="24"/>
          <w:szCs w:val="24"/>
          <w:lang w:eastAsia="de-DE"/>
        </w:rPr>
      </w:pPr>
      <w:r w:rsidRPr="4275C622">
        <w:rPr>
          <w:rFonts w:ascii="Arial" w:eastAsia="Arial" w:hAnsi="Arial" w:cs="Arial"/>
          <w:sz w:val="24"/>
          <w:szCs w:val="24"/>
          <w:lang w:eastAsia="de-DE"/>
        </w:rPr>
        <w:t>Dokumentationen anfertigen und aufbewahren.</w:t>
      </w:r>
    </w:p>
    <w:p w14:paraId="5D599422" w14:textId="1AE813EA" w:rsidR="4275C622" w:rsidRDefault="4275C622" w:rsidP="4275C622">
      <w:pPr>
        <w:pStyle w:val="Listenabsatz"/>
        <w:rPr>
          <w:rFonts w:eastAsia="Calibri"/>
          <w:sz w:val="24"/>
          <w:szCs w:val="24"/>
          <w:lang w:eastAsia="de-DE"/>
        </w:rPr>
      </w:pPr>
    </w:p>
    <w:p w14:paraId="5450C87B" w14:textId="77777777" w:rsidR="00324958" w:rsidRDefault="00324958" w:rsidP="4275C622">
      <w:pPr>
        <w:pStyle w:val="Listenabsatz"/>
        <w:rPr>
          <w:rFonts w:eastAsia="Calibri"/>
          <w:sz w:val="24"/>
          <w:szCs w:val="24"/>
          <w:lang w:eastAsia="de-DE"/>
        </w:rPr>
      </w:pPr>
    </w:p>
    <w:p w14:paraId="2F2550A1" w14:textId="1423B04A" w:rsidR="00DB38BC" w:rsidRDefault="4275C622" w:rsidP="4275C622">
      <w:pPr>
        <w:rPr>
          <w:rFonts w:ascii="Arial" w:eastAsia="Arial" w:hAnsi="Arial" w:cs="Arial"/>
          <w:color w:val="002060"/>
          <w:sz w:val="24"/>
          <w:szCs w:val="24"/>
          <w:u w:val="single"/>
          <w:lang w:eastAsia="de-DE"/>
        </w:rPr>
      </w:pPr>
      <w:r w:rsidRPr="4275C622">
        <w:rPr>
          <w:rFonts w:ascii="Arial" w:eastAsia="Arial" w:hAnsi="Arial" w:cs="Arial"/>
          <w:color w:val="002060"/>
          <w:sz w:val="24"/>
          <w:szCs w:val="24"/>
          <w:u w:val="single"/>
          <w:lang w:eastAsia="de-DE"/>
        </w:rPr>
        <w:t>Vorwort:</w:t>
      </w:r>
    </w:p>
    <w:p w14:paraId="382EB5CA" w14:textId="77777777" w:rsidR="00324958" w:rsidRDefault="00324958" w:rsidP="4275C622">
      <w:pPr>
        <w:rPr>
          <w:rFonts w:ascii="Arial" w:eastAsia="Arial" w:hAnsi="Arial" w:cs="Arial"/>
          <w:color w:val="002060"/>
          <w:sz w:val="24"/>
          <w:szCs w:val="24"/>
          <w:u w:val="single"/>
          <w:lang w:eastAsia="de-DE"/>
        </w:rPr>
      </w:pPr>
    </w:p>
    <w:p w14:paraId="33289F66" w14:textId="26FCA327" w:rsidR="00DB38BC" w:rsidRPr="00324958" w:rsidRDefault="4275C622" w:rsidP="4275C622">
      <w:pPr>
        <w:ind w:left="705"/>
        <w:rPr>
          <w:rFonts w:ascii="Arial" w:eastAsia="Arial" w:hAnsi="Arial" w:cs="Arial"/>
          <w:sz w:val="18"/>
          <w:szCs w:val="18"/>
          <w:lang w:eastAsia="de-DE"/>
        </w:rPr>
      </w:pPr>
      <w:r w:rsidRPr="4275C622">
        <w:rPr>
          <w:rFonts w:ascii="Arial" w:eastAsia="Arial" w:hAnsi="Arial" w:cs="Arial"/>
          <w:sz w:val="24"/>
          <w:szCs w:val="24"/>
          <w:lang w:eastAsia="de-DE"/>
        </w:rPr>
        <w:t xml:space="preserve">Unsere Angebote werden verantwortungsvoll vorbereitet und umgesetzt. Sollte trotzdem etwas schief gehen sind wir in der Lage Risiken einzugrenzen und bei der Aufarbeitung im Nachgang zu unterstützen. </w:t>
      </w:r>
      <w:r w:rsidR="00324958" w:rsidRPr="4275C622">
        <w:rPr>
          <w:rFonts w:ascii="Arial" w:eastAsia="Arial" w:hAnsi="Arial" w:cs="Arial"/>
          <w:lang w:eastAsia="de-DE"/>
        </w:rPr>
        <w:t>-</w:t>
      </w:r>
      <w:r w:rsidR="00324958">
        <w:rPr>
          <w:rFonts w:ascii="Arial" w:eastAsia="Arial" w:hAnsi="Arial" w:cs="Arial"/>
          <w:lang w:eastAsia="de-DE"/>
        </w:rPr>
        <w:t xml:space="preserve"> </w:t>
      </w:r>
      <w:r w:rsidRPr="00324958">
        <w:rPr>
          <w:rFonts w:ascii="Arial" w:eastAsia="Arial" w:hAnsi="Arial" w:cs="Arial"/>
          <w:sz w:val="18"/>
          <w:szCs w:val="18"/>
          <w:lang w:eastAsia="de-DE"/>
        </w:rPr>
        <w:t>Martin Hohenberger, GF, KJR Deggendorf</w:t>
      </w:r>
    </w:p>
    <w:p w14:paraId="5177DEBF" w14:textId="77777777" w:rsidR="00665274" w:rsidRPr="00F24BA8" w:rsidRDefault="00665274" w:rsidP="4275C622">
      <w:pPr>
        <w:ind w:firstLine="360"/>
        <w:rPr>
          <w:rFonts w:ascii="Arial" w:eastAsia="Arial" w:hAnsi="Arial" w:cs="Arial"/>
          <w:sz w:val="24"/>
          <w:szCs w:val="24"/>
          <w:lang w:eastAsia="de-DE"/>
        </w:rPr>
      </w:pPr>
    </w:p>
    <w:p w14:paraId="1B5CE89C" w14:textId="752C62D2" w:rsidR="00665274" w:rsidRPr="00D36DC7" w:rsidRDefault="4275C622" w:rsidP="4275C622">
      <w:pPr>
        <w:pStyle w:val="Listenabsatz"/>
        <w:rPr>
          <w:rFonts w:ascii="Arial" w:eastAsia="Arial" w:hAnsi="Arial" w:cs="Arial"/>
          <w:lang w:eastAsia="de-DE"/>
        </w:rPr>
      </w:pPr>
      <w:r w:rsidRPr="4275C622">
        <w:rPr>
          <w:rFonts w:ascii="Arial" w:eastAsia="Arial" w:hAnsi="Arial" w:cs="Arial"/>
          <w:sz w:val="24"/>
          <w:szCs w:val="24"/>
          <w:lang w:eastAsia="de-DE"/>
        </w:rPr>
        <w:t>Zu Beginn sind alle Teilnehmer*innen / Betreuer*innen gesund. Eine Infektion kann durch vorheriges Testen ausgeschlossen werden. Die Gruppe bleibt während der Maßnahme unter sich und ist damit praktisch „isoliert“, kann aber trotzdem aktiv sein</w:t>
      </w:r>
      <w:r w:rsidRPr="4275C622">
        <w:rPr>
          <w:rFonts w:ascii="Arial" w:eastAsia="Arial" w:hAnsi="Arial" w:cs="Arial"/>
          <w:sz w:val="28"/>
          <w:szCs w:val="28"/>
          <w:lang w:eastAsia="de-DE"/>
        </w:rPr>
        <w:t xml:space="preserve">. </w:t>
      </w:r>
      <w:r w:rsidRPr="4275C622">
        <w:rPr>
          <w:rFonts w:ascii="Arial" w:eastAsia="Arial" w:hAnsi="Arial" w:cs="Arial"/>
          <w:lang w:eastAsia="de-DE"/>
        </w:rPr>
        <w:t xml:space="preserve">- </w:t>
      </w:r>
      <w:r w:rsidRPr="4275C622">
        <w:rPr>
          <w:rFonts w:ascii="Arial" w:eastAsia="Arial" w:hAnsi="Arial" w:cs="Arial"/>
          <w:sz w:val="18"/>
          <w:szCs w:val="18"/>
          <w:lang w:eastAsia="de-DE"/>
        </w:rPr>
        <w:t xml:space="preserve">Prof. Dr. Michael Schönberg, Gesundheitsamt Deggendorf </w:t>
      </w:r>
    </w:p>
    <w:p w14:paraId="5C8E6853" w14:textId="77777777" w:rsidR="00665274" w:rsidRDefault="00665274" w:rsidP="002861C0">
      <w:pPr>
        <w:rPr>
          <w:rFonts w:ascii="Arial Narrow" w:hAnsi="Arial Narrow"/>
          <w:color w:val="002060"/>
          <w:sz w:val="28"/>
          <w:szCs w:val="28"/>
          <w:lang w:eastAsia="de-DE"/>
        </w:rPr>
      </w:pPr>
    </w:p>
    <w:p w14:paraId="1AC49159" w14:textId="29BBD0EC" w:rsidR="008F0F9B" w:rsidRPr="00324958" w:rsidRDefault="00E11C9B" w:rsidP="00324958">
      <w:pPr>
        <w:ind w:firstLine="360"/>
        <w:rPr>
          <w:rFonts w:ascii="Arial Narrow" w:hAnsi="Arial Narrow"/>
          <w:color w:val="002060"/>
          <w:sz w:val="28"/>
          <w:szCs w:val="28"/>
          <w:lang w:eastAsia="de-DE"/>
        </w:rPr>
      </w:pPr>
      <w:r>
        <w:rPr>
          <w:rFonts w:ascii="Arial Narrow" w:hAnsi="Arial Narrow"/>
          <w:color w:val="002060"/>
          <w:sz w:val="28"/>
          <w:szCs w:val="28"/>
          <w:lang w:eastAsia="de-DE"/>
        </w:rPr>
        <w:br/>
      </w:r>
    </w:p>
    <w:p w14:paraId="58D655FC" w14:textId="77777777" w:rsidR="000D073F" w:rsidRDefault="000D073F" w:rsidP="4275C622">
      <w:pPr>
        <w:rPr>
          <w:rFonts w:ascii="Arial" w:eastAsia="Arial" w:hAnsi="Arial" w:cs="Arial"/>
          <w:color w:val="002060"/>
          <w:sz w:val="24"/>
          <w:szCs w:val="24"/>
          <w:u w:val="single"/>
          <w:lang w:eastAsia="de-DE"/>
        </w:rPr>
      </w:pPr>
    </w:p>
    <w:p w14:paraId="56A9F4EA" w14:textId="58D0AEFF" w:rsidR="008F0F9B" w:rsidRPr="008F0F9B" w:rsidRDefault="4275C622" w:rsidP="4275C622">
      <w:pPr>
        <w:rPr>
          <w:rFonts w:ascii="Arial" w:eastAsia="Arial" w:hAnsi="Arial" w:cs="Arial"/>
          <w:color w:val="002060"/>
          <w:sz w:val="24"/>
          <w:szCs w:val="24"/>
          <w:u w:val="single"/>
          <w:lang w:eastAsia="de-DE"/>
        </w:rPr>
      </w:pPr>
      <w:r w:rsidRPr="4275C622">
        <w:rPr>
          <w:rFonts w:ascii="Arial" w:eastAsia="Arial" w:hAnsi="Arial" w:cs="Arial"/>
          <w:color w:val="002060"/>
          <w:sz w:val="24"/>
          <w:szCs w:val="24"/>
          <w:u w:val="single"/>
          <w:lang w:eastAsia="de-DE"/>
        </w:rPr>
        <w:t>Konzept – Kleine Gruppe/ Gruppenbildung</w:t>
      </w:r>
    </w:p>
    <w:p w14:paraId="05E50A11" w14:textId="51D35955" w:rsidR="00C45164" w:rsidRPr="000D073F" w:rsidRDefault="4275C622" w:rsidP="000D073F">
      <w:pPr>
        <w:pStyle w:val="Listenabsatz"/>
        <w:numPr>
          <w:ilvl w:val="0"/>
          <w:numId w:val="20"/>
        </w:numPr>
        <w:rPr>
          <w:rFonts w:ascii="Arial" w:eastAsia="Arial" w:hAnsi="Arial" w:cs="Arial"/>
          <w:sz w:val="24"/>
          <w:szCs w:val="24"/>
          <w:lang w:eastAsia="de-DE"/>
        </w:rPr>
      </w:pPr>
      <w:r w:rsidRPr="000D073F">
        <w:rPr>
          <w:rFonts w:ascii="Arial" w:eastAsia="Arial" w:hAnsi="Arial" w:cs="Arial"/>
          <w:sz w:val="24"/>
          <w:szCs w:val="24"/>
          <w:lang w:eastAsia="de-DE"/>
        </w:rPr>
        <w:t xml:space="preserve">Zu Beginn der Maßnahme wird die Gesamtgruppe in </w:t>
      </w:r>
      <w:r w:rsidRPr="000D073F">
        <w:rPr>
          <w:rFonts w:ascii="Arial" w:eastAsia="Arial" w:hAnsi="Arial" w:cs="Arial"/>
          <w:b/>
          <w:bCs/>
          <w:sz w:val="24"/>
          <w:szCs w:val="24"/>
          <w:lang w:eastAsia="de-DE"/>
        </w:rPr>
        <w:t>Gruppen mit maximal 10 Personen unterteilt.</w:t>
      </w:r>
      <w:r w:rsidRPr="000D073F">
        <w:rPr>
          <w:rFonts w:ascii="Arial" w:eastAsia="Arial" w:hAnsi="Arial" w:cs="Arial"/>
          <w:sz w:val="24"/>
          <w:szCs w:val="24"/>
          <w:lang w:eastAsia="de-DE"/>
        </w:rPr>
        <w:t xml:space="preserve"> Diese Gruppen können während der Maßnahme ohne Kontaktbeschränkungen agieren. Die Zusammensetzung darf nicht wechseln! Die Betreuungspersonen sind bei der Zusammensetzung zu berücksichtigen. </w:t>
      </w:r>
    </w:p>
    <w:p w14:paraId="34FDB4D1" w14:textId="147C424B" w:rsidR="00C45164" w:rsidRPr="00C45164" w:rsidRDefault="4275C622" w:rsidP="4275C622">
      <w:pPr>
        <w:pStyle w:val="Listenabsatz"/>
        <w:numPr>
          <w:ilvl w:val="0"/>
          <w:numId w:val="20"/>
        </w:numPr>
        <w:rPr>
          <w:rFonts w:ascii="Arial" w:eastAsia="Arial" w:hAnsi="Arial" w:cs="Arial"/>
          <w:sz w:val="24"/>
          <w:szCs w:val="24"/>
          <w:lang w:eastAsia="de-DE"/>
        </w:rPr>
      </w:pPr>
      <w:r w:rsidRPr="4275C622">
        <w:rPr>
          <w:rFonts w:ascii="Arial" w:eastAsia="Arial" w:hAnsi="Arial" w:cs="Arial"/>
          <w:sz w:val="24"/>
          <w:szCs w:val="24"/>
          <w:lang w:eastAsia="de-DE"/>
        </w:rPr>
        <w:t xml:space="preserve">Der Abstand zwischen den verschiedenen Gruppen ist unbedingt einzuhalten! Wenn das nicht möglich ist, besteht für alle Beteiligten eine Maskenpflicht. Die Gruppeneinteilung ist zu dokumentieren. </w:t>
      </w:r>
    </w:p>
    <w:p w14:paraId="73AD7788" w14:textId="094246D7" w:rsidR="00234157" w:rsidRPr="00234157" w:rsidRDefault="4275C622" w:rsidP="4275C622">
      <w:pPr>
        <w:pStyle w:val="Listenabsatz"/>
        <w:numPr>
          <w:ilvl w:val="0"/>
          <w:numId w:val="20"/>
        </w:numPr>
        <w:rPr>
          <w:rFonts w:ascii="Arial" w:eastAsia="Arial" w:hAnsi="Arial" w:cs="Arial"/>
          <w:sz w:val="24"/>
          <w:szCs w:val="24"/>
          <w:lang w:eastAsia="de-DE"/>
        </w:rPr>
      </w:pPr>
      <w:r w:rsidRPr="4275C622">
        <w:rPr>
          <w:rFonts w:ascii="Arial" w:eastAsia="Arial" w:hAnsi="Arial" w:cs="Arial"/>
          <w:sz w:val="24"/>
          <w:szCs w:val="24"/>
          <w:lang w:eastAsia="de-DE"/>
        </w:rPr>
        <w:t xml:space="preserve">Der Kontakt zu Zweiten und Dritten, wie beispielsweise anderen Betreuungspersonen oder Lieferanten ist nur über Mindestabstand oder mit Maske (dann für alle) möglich. </w:t>
      </w:r>
    </w:p>
    <w:p w14:paraId="60335537" w14:textId="591B9E35" w:rsidR="4275C622" w:rsidRDefault="4275C622" w:rsidP="4275C622">
      <w:pPr>
        <w:rPr>
          <w:rFonts w:eastAsia="Calibri"/>
          <w:sz w:val="24"/>
          <w:szCs w:val="24"/>
          <w:lang w:eastAsia="de-DE"/>
        </w:rPr>
      </w:pPr>
    </w:p>
    <w:p w14:paraId="68B164B9" w14:textId="67385A67" w:rsidR="00893191" w:rsidRDefault="4275C622" w:rsidP="4275C622">
      <w:pPr>
        <w:rPr>
          <w:rFonts w:ascii="Arial" w:eastAsia="Arial" w:hAnsi="Arial" w:cs="Arial"/>
          <w:color w:val="002060"/>
          <w:sz w:val="24"/>
          <w:szCs w:val="24"/>
          <w:u w:val="single"/>
          <w:lang w:eastAsia="de-DE"/>
        </w:rPr>
      </w:pPr>
      <w:r w:rsidRPr="4275C622">
        <w:rPr>
          <w:rFonts w:ascii="Arial" w:eastAsia="Arial" w:hAnsi="Arial" w:cs="Arial"/>
          <w:color w:val="002060"/>
          <w:sz w:val="24"/>
          <w:szCs w:val="24"/>
          <w:u w:val="single"/>
          <w:lang w:eastAsia="de-DE"/>
        </w:rPr>
        <w:t xml:space="preserve">Alternative: Gesamtgruppe </w:t>
      </w:r>
    </w:p>
    <w:p w14:paraId="66860069" w14:textId="3D5A2ED4" w:rsidR="004D7858" w:rsidRPr="00F90E64" w:rsidRDefault="4275C622" w:rsidP="4275C622">
      <w:pPr>
        <w:pStyle w:val="Listenabsatz"/>
        <w:numPr>
          <w:ilvl w:val="0"/>
          <w:numId w:val="20"/>
        </w:numPr>
        <w:rPr>
          <w:rFonts w:ascii="Arial" w:eastAsia="Arial" w:hAnsi="Arial" w:cs="Arial"/>
          <w:color w:val="002060"/>
          <w:sz w:val="24"/>
          <w:szCs w:val="24"/>
          <w:lang w:eastAsia="de-DE"/>
        </w:rPr>
      </w:pPr>
      <w:r w:rsidRPr="4275C622">
        <w:rPr>
          <w:rFonts w:ascii="Arial" w:eastAsia="Arial" w:hAnsi="Arial" w:cs="Arial"/>
          <w:sz w:val="24"/>
          <w:szCs w:val="24"/>
          <w:lang w:eastAsia="de-DE"/>
        </w:rPr>
        <w:t xml:space="preserve">Wir betrachten die </w:t>
      </w:r>
      <w:r w:rsidRPr="4275C622">
        <w:rPr>
          <w:rFonts w:ascii="Arial" w:eastAsia="Arial" w:hAnsi="Arial" w:cs="Arial"/>
          <w:b/>
          <w:bCs/>
          <w:sz w:val="24"/>
          <w:szCs w:val="24"/>
          <w:lang w:eastAsia="de-DE"/>
        </w:rPr>
        <w:t>Gesamtgruppe</w:t>
      </w:r>
      <w:r w:rsidRPr="4275C622">
        <w:rPr>
          <w:rFonts w:ascii="Arial" w:eastAsia="Arial" w:hAnsi="Arial" w:cs="Arial"/>
          <w:sz w:val="24"/>
          <w:szCs w:val="24"/>
          <w:lang w:eastAsia="de-DE"/>
        </w:rPr>
        <w:t xml:space="preserve"> dieser Maßnahme als geschlossene Gruppe. D. h. die Teilnehmer*innen und die Betreuer*innen sind für die gesamte Maßnahme eine geschlossene Gruppe ohne Kontakt zu Dritten. </w:t>
      </w:r>
    </w:p>
    <w:p w14:paraId="24D0DDB5" w14:textId="41CC027A" w:rsidR="004D7858" w:rsidRPr="004D7858" w:rsidRDefault="4275C622" w:rsidP="4275C622">
      <w:pPr>
        <w:pStyle w:val="Listenabsatz"/>
        <w:numPr>
          <w:ilvl w:val="0"/>
          <w:numId w:val="20"/>
        </w:numPr>
        <w:rPr>
          <w:rFonts w:ascii="Arial" w:eastAsia="Arial" w:hAnsi="Arial" w:cs="Arial"/>
          <w:color w:val="002060"/>
          <w:sz w:val="24"/>
          <w:szCs w:val="24"/>
          <w:lang w:eastAsia="de-DE"/>
        </w:rPr>
      </w:pPr>
      <w:r w:rsidRPr="4275C622">
        <w:rPr>
          <w:rFonts w:ascii="Arial" w:eastAsia="Arial" w:hAnsi="Arial" w:cs="Arial"/>
          <w:sz w:val="24"/>
          <w:szCs w:val="24"/>
          <w:lang w:eastAsia="de-DE"/>
        </w:rPr>
        <w:t>Bei der jeweiligen Anreise ist ein aktuelles, negatives POC - Testergebnis mitzubringen (Beherbergung).</w:t>
      </w:r>
    </w:p>
    <w:p w14:paraId="134F29F4" w14:textId="5D0E8D4C" w:rsidR="004D7858" w:rsidRPr="004D7858" w:rsidRDefault="4275C622" w:rsidP="4275C622">
      <w:pPr>
        <w:pStyle w:val="Listenabsatz"/>
        <w:numPr>
          <w:ilvl w:val="0"/>
          <w:numId w:val="20"/>
        </w:numPr>
        <w:rPr>
          <w:rFonts w:ascii="Arial" w:eastAsia="Arial" w:hAnsi="Arial" w:cs="Arial"/>
          <w:color w:val="002060"/>
          <w:sz w:val="24"/>
          <w:szCs w:val="24"/>
          <w:lang w:eastAsia="de-DE"/>
        </w:rPr>
      </w:pPr>
      <w:r w:rsidRPr="4275C622">
        <w:rPr>
          <w:rFonts w:ascii="Arial" w:eastAsia="Arial" w:hAnsi="Arial" w:cs="Arial"/>
          <w:sz w:val="24"/>
          <w:szCs w:val="24"/>
          <w:lang w:eastAsia="de-DE"/>
        </w:rPr>
        <w:t xml:space="preserve">Die freigetestete Gesamtgruppe hat während der Maßnahme keinen Kontakt zu </w:t>
      </w:r>
      <w:r w:rsidR="003D7F48">
        <w:rPr>
          <w:rFonts w:ascii="Arial" w:eastAsia="Arial" w:hAnsi="Arial" w:cs="Arial"/>
          <w:sz w:val="24"/>
          <w:szCs w:val="24"/>
          <w:lang w:eastAsia="de-DE"/>
        </w:rPr>
        <w:t>Zweiten</w:t>
      </w:r>
      <w:r w:rsidRPr="4275C622">
        <w:rPr>
          <w:rFonts w:ascii="Arial" w:eastAsia="Arial" w:hAnsi="Arial" w:cs="Arial"/>
          <w:sz w:val="24"/>
          <w:szCs w:val="24"/>
          <w:lang w:eastAsia="de-DE"/>
        </w:rPr>
        <w:t xml:space="preserve"> oder Dritten.</w:t>
      </w:r>
    </w:p>
    <w:p w14:paraId="4779EEA2" w14:textId="23112A75" w:rsidR="4275C622" w:rsidRDefault="4275C622" w:rsidP="4275C622">
      <w:pPr>
        <w:pStyle w:val="Listenabsatz"/>
        <w:numPr>
          <w:ilvl w:val="0"/>
          <w:numId w:val="20"/>
        </w:numPr>
        <w:rPr>
          <w:rFonts w:ascii="Arial" w:eastAsia="Arial" w:hAnsi="Arial" w:cs="Arial"/>
          <w:color w:val="002060"/>
          <w:sz w:val="24"/>
          <w:szCs w:val="24"/>
          <w:lang w:eastAsia="de-DE"/>
        </w:rPr>
      </w:pPr>
      <w:r w:rsidRPr="4275C622">
        <w:rPr>
          <w:rFonts w:ascii="Arial" w:eastAsia="Arial" w:hAnsi="Arial" w:cs="Arial"/>
          <w:sz w:val="24"/>
          <w:szCs w:val="24"/>
          <w:lang w:eastAsia="de-DE"/>
        </w:rPr>
        <w:t>Während der Maßnahme werden alle Teilnehmer*innen alle 48 Stunden getestet. (Beherbergung)</w:t>
      </w:r>
    </w:p>
    <w:p w14:paraId="771523B4" w14:textId="019DF3D5" w:rsidR="4275C622" w:rsidRDefault="4275C622" w:rsidP="4275C622">
      <w:pPr>
        <w:rPr>
          <w:rFonts w:ascii="Arial" w:eastAsia="Arial" w:hAnsi="Arial" w:cs="Arial"/>
          <w:color w:val="002060"/>
          <w:sz w:val="24"/>
          <w:szCs w:val="24"/>
          <w:lang w:eastAsia="de-DE"/>
        </w:rPr>
      </w:pPr>
    </w:p>
    <w:p w14:paraId="1A8DBC19" w14:textId="4A3307D6" w:rsidR="00D528C6" w:rsidRPr="004917BE" w:rsidRDefault="4275C622" w:rsidP="4275C622">
      <w:pPr>
        <w:rPr>
          <w:rFonts w:ascii="Arial" w:eastAsia="Arial" w:hAnsi="Arial" w:cs="Arial"/>
          <w:color w:val="002060"/>
          <w:sz w:val="24"/>
          <w:szCs w:val="24"/>
          <w:u w:val="single"/>
          <w:lang w:eastAsia="de-DE"/>
        </w:rPr>
      </w:pPr>
      <w:r w:rsidRPr="4275C622">
        <w:rPr>
          <w:rFonts w:ascii="Arial" w:eastAsia="Arial" w:hAnsi="Arial" w:cs="Arial"/>
          <w:color w:val="002060"/>
          <w:sz w:val="24"/>
          <w:szCs w:val="24"/>
          <w:u w:val="single"/>
          <w:lang w:eastAsia="de-DE"/>
        </w:rPr>
        <w:t>Bestandteile des Konzeptes sind darüber hinaus:</w:t>
      </w:r>
    </w:p>
    <w:p w14:paraId="20A6C580" w14:textId="382D96D1" w:rsidR="00123663" w:rsidRDefault="4275C622" w:rsidP="4275C622">
      <w:pPr>
        <w:pStyle w:val="Listenabsatz"/>
        <w:numPr>
          <w:ilvl w:val="0"/>
          <w:numId w:val="1"/>
        </w:numPr>
        <w:rPr>
          <w:rFonts w:ascii="Arial" w:eastAsia="Arial" w:hAnsi="Arial" w:cs="Arial"/>
          <w:sz w:val="24"/>
          <w:szCs w:val="24"/>
          <w:lang w:eastAsia="de-DE"/>
        </w:rPr>
      </w:pPr>
      <w:r w:rsidRPr="4275C622">
        <w:rPr>
          <w:rFonts w:ascii="Arial" w:eastAsia="Arial" w:hAnsi="Arial" w:cs="Arial"/>
          <w:sz w:val="24"/>
          <w:szCs w:val="24"/>
          <w:lang w:eastAsia="de-DE"/>
        </w:rPr>
        <w:t>Die Elterninformation/ der Teilnehmer</w:t>
      </w:r>
      <w:r w:rsidR="003D7F48">
        <w:rPr>
          <w:rFonts w:ascii="Arial" w:eastAsia="Arial" w:hAnsi="Arial" w:cs="Arial"/>
          <w:sz w:val="24"/>
          <w:szCs w:val="24"/>
          <w:lang w:eastAsia="de-DE"/>
        </w:rPr>
        <w:t>*</w:t>
      </w:r>
      <w:proofErr w:type="spellStart"/>
      <w:r w:rsidR="003D7F48">
        <w:rPr>
          <w:rFonts w:ascii="Arial" w:eastAsia="Arial" w:hAnsi="Arial" w:cs="Arial"/>
          <w:sz w:val="24"/>
          <w:szCs w:val="24"/>
          <w:lang w:eastAsia="de-DE"/>
        </w:rPr>
        <w:t>innen</w:t>
      </w:r>
      <w:r w:rsidRPr="4275C622">
        <w:rPr>
          <w:rFonts w:ascii="Arial" w:eastAsia="Arial" w:hAnsi="Arial" w:cs="Arial"/>
          <w:sz w:val="24"/>
          <w:szCs w:val="24"/>
          <w:lang w:eastAsia="de-DE"/>
        </w:rPr>
        <w:t>brief</w:t>
      </w:r>
      <w:proofErr w:type="spellEnd"/>
      <w:r w:rsidRPr="4275C622">
        <w:rPr>
          <w:rFonts w:ascii="Arial" w:eastAsia="Arial" w:hAnsi="Arial" w:cs="Arial"/>
          <w:sz w:val="24"/>
          <w:szCs w:val="24"/>
          <w:lang w:eastAsia="de-DE"/>
        </w:rPr>
        <w:t xml:space="preserve"> mit allen Anhängen und Unterlagen inkl. einer Beschreibung der Anfangssituation und Schlusssituation (2.2. Ankommen und Abreisen).</w:t>
      </w:r>
    </w:p>
    <w:p w14:paraId="2003333F" w14:textId="24394517" w:rsidR="00C637AC" w:rsidRDefault="4275C622" w:rsidP="4275C622">
      <w:pPr>
        <w:pStyle w:val="Listenabsatz"/>
        <w:numPr>
          <w:ilvl w:val="0"/>
          <w:numId w:val="1"/>
        </w:numPr>
        <w:rPr>
          <w:rFonts w:ascii="Arial" w:eastAsia="Arial" w:hAnsi="Arial" w:cs="Arial"/>
          <w:sz w:val="24"/>
          <w:szCs w:val="24"/>
          <w:lang w:eastAsia="de-DE"/>
        </w:rPr>
      </w:pPr>
      <w:r w:rsidRPr="4275C622">
        <w:rPr>
          <w:rFonts w:ascii="Arial" w:eastAsia="Arial" w:hAnsi="Arial" w:cs="Arial"/>
          <w:sz w:val="24"/>
          <w:szCs w:val="24"/>
          <w:lang w:eastAsia="de-DE"/>
        </w:rPr>
        <w:t xml:space="preserve">Die Hausordnung bzw. das Hygienekonzept der jeweiligen genutzten Einrichtung sind zu beachten! </w:t>
      </w:r>
    </w:p>
    <w:p w14:paraId="1541551F" w14:textId="5336F9CD" w:rsidR="00F90E64" w:rsidRDefault="4275C622" w:rsidP="4275C622">
      <w:pPr>
        <w:pStyle w:val="Listenabsatz"/>
        <w:numPr>
          <w:ilvl w:val="0"/>
          <w:numId w:val="1"/>
        </w:numPr>
        <w:rPr>
          <w:rFonts w:ascii="Arial" w:eastAsia="Arial" w:hAnsi="Arial" w:cs="Arial"/>
          <w:sz w:val="24"/>
          <w:szCs w:val="24"/>
          <w:lang w:eastAsia="de-DE"/>
        </w:rPr>
      </w:pPr>
      <w:r w:rsidRPr="4275C622">
        <w:rPr>
          <w:rFonts w:ascii="Arial" w:eastAsia="Arial" w:hAnsi="Arial" w:cs="Arial"/>
          <w:sz w:val="24"/>
          <w:szCs w:val="24"/>
          <w:lang w:eastAsia="de-DE"/>
        </w:rPr>
        <w:t xml:space="preserve">Selbsterklärungsbogen ist bei Beginn der Maßnahme ausgefüllt abzugeben. </w:t>
      </w:r>
    </w:p>
    <w:p w14:paraId="2E04E0C0" w14:textId="7F176358" w:rsidR="00026578" w:rsidRDefault="4275C622" w:rsidP="4275C622">
      <w:pPr>
        <w:pStyle w:val="Listenabsatz"/>
        <w:numPr>
          <w:ilvl w:val="0"/>
          <w:numId w:val="1"/>
        </w:numPr>
        <w:rPr>
          <w:rFonts w:ascii="Arial" w:eastAsia="Arial" w:hAnsi="Arial" w:cs="Arial"/>
          <w:sz w:val="24"/>
          <w:szCs w:val="24"/>
          <w:lang w:eastAsia="de-DE"/>
        </w:rPr>
      </w:pPr>
      <w:r w:rsidRPr="4275C622">
        <w:rPr>
          <w:rFonts w:ascii="Arial" w:eastAsia="Arial" w:hAnsi="Arial" w:cs="Arial"/>
          <w:sz w:val="24"/>
          <w:szCs w:val="24"/>
          <w:lang w:eastAsia="de-DE"/>
        </w:rPr>
        <w:t>Testdokumentation</w:t>
      </w:r>
    </w:p>
    <w:p w14:paraId="3802B508" w14:textId="77777777" w:rsidR="00324958" w:rsidRPr="00324958" w:rsidRDefault="4275C622" w:rsidP="4275C622">
      <w:pPr>
        <w:pStyle w:val="Listenabsatz"/>
        <w:numPr>
          <w:ilvl w:val="0"/>
          <w:numId w:val="1"/>
        </w:numPr>
        <w:rPr>
          <w:rFonts w:ascii="Arial" w:eastAsia="Arial" w:hAnsi="Arial" w:cs="Arial"/>
          <w:sz w:val="16"/>
          <w:szCs w:val="16"/>
          <w:lang w:eastAsia="de-DE"/>
        </w:rPr>
      </w:pPr>
      <w:r w:rsidRPr="4275C622">
        <w:rPr>
          <w:rFonts w:ascii="Arial" w:eastAsia="Arial" w:hAnsi="Arial" w:cs="Arial"/>
          <w:sz w:val="24"/>
          <w:szCs w:val="24"/>
          <w:lang w:eastAsia="de-DE"/>
        </w:rPr>
        <w:t xml:space="preserve">Empfehlungen Sommer, Bayrisches Landesjugendamt (BJR) </w:t>
      </w:r>
    </w:p>
    <w:p w14:paraId="0EA5E47E" w14:textId="0C692024" w:rsidR="00D36DC7" w:rsidRPr="00324958" w:rsidRDefault="00102266" w:rsidP="00324958">
      <w:pPr>
        <w:pStyle w:val="Listenabsatz"/>
        <w:rPr>
          <w:rFonts w:ascii="Arial" w:eastAsia="Arial" w:hAnsi="Arial" w:cs="Arial"/>
          <w:sz w:val="16"/>
          <w:szCs w:val="16"/>
          <w:lang w:eastAsia="de-DE"/>
        </w:rPr>
      </w:pPr>
      <w:hyperlink r:id="rId10">
        <w:r w:rsidR="4275C622" w:rsidRPr="00324958">
          <w:rPr>
            <w:rStyle w:val="Hyperlink"/>
            <w:rFonts w:ascii="Arial" w:eastAsia="Arial" w:hAnsi="Arial" w:cs="Arial"/>
            <w:sz w:val="16"/>
            <w:szCs w:val="16"/>
          </w:rPr>
          <w:t>Empfehlung für die Sommerferien in Bayern | Shop Bayerischer Jugendring (bjr.de)</w:t>
        </w:r>
      </w:hyperlink>
    </w:p>
    <w:p w14:paraId="69CA8205" w14:textId="42400E96" w:rsidR="002861C0" w:rsidRPr="00EC4CC4" w:rsidRDefault="002861C0" w:rsidP="4275C622">
      <w:pPr>
        <w:rPr>
          <w:rFonts w:eastAsia="Calibri"/>
          <w:color w:val="002060"/>
          <w:sz w:val="24"/>
          <w:szCs w:val="24"/>
          <w:lang w:eastAsia="de-DE"/>
        </w:rPr>
      </w:pPr>
    </w:p>
    <w:p w14:paraId="0575D24F" w14:textId="4F40F451"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Grundsätzliches</w:t>
      </w:r>
    </w:p>
    <w:p w14:paraId="3A75B59C" w14:textId="3F4B3183" w:rsidR="4275C622"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 xml:space="preserve">Wir empfehlen einen </w:t>
      </w:r>
      <w:r w:rsidRPr="4275C622">
        <w:rPr>
          <w:rFonts w:ascii="Arial" w:eastAsia="Arial" w:hAnsi="Arial" w:cs="Arial"/>
          <w:b/>
          <w:bCs/>
          <w:sz w:val="24"/>
          <w:szCs w:val="24"/>
          <w:lang w:eastAsia="de-DE"/>
        </w:rPr>
        <w:t>Hygienebeauftragte</w:t>
      </w:r>
      <w:r w:rsidR="00894583">
        <w:rPr>
          <w:rFonts w:ascii="Arial" w:eastAsia="Arial" w:hAnsi="Arial" w:cs="Arial"/>
          <w:b/>
          <w:bCs/>
          <w:sz w:val="24"/>
          <w:szCs w:val="24"/>
          <w:lang w:eastAsia="de-DE"/>
        </w:rPr>
        <w:t>*</w:t>
      </w:r>
      <w:r w:rsidRPr="4275C622">
        <w:rPr>
          <w:rFonts w:ascii="Arial" w:eastAsia="Arial" w:hAnsi="Arial" w:cs="Arial"/>
          <w:b/>
          <w:bCs/>
          <w:sz w:val="24"/>
          <w:szCs w:val="24"/>
          <w:lang w:eastAsia="de-DE"/>
        </w:rPr>
        <w:t xml:space="preserve">n </w:t>
      </w:r>
      <w:r w:rsidRPr="4275C622">
        <w:rPr>
          <w:rFonts w:ascii="Arial" w:eastAsia="Arial" w:hAnsi="Arial" w:cs="Arial"/>
          <w:sz w:val="24"/>
          <w:szCs w:val="24"/>
          <w:lang w:eastAsia="de-DE"/>
        </w:rPr>
        <w:t xml:space="preserve">für die Maßnahme zu benennen. </w:t>
      </w:r>
    </w:p>
    <w:p w14:paraId="3C011989" w14:textId="61C02AE7" w:rsidR="4275C622"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Mitarbeiter*innen und Teilnehmer*innen sind bei Beginn der Freizeit zu unterweisen und ggf. mehrfach in Form einer Belehrung.</w:t>
      </w:r>
    </w:p>
    <w:p w14:paraId="67A2123C" w14:textId="43457608" w:rsidR="00A25940"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Eigener Gesundheitscheck der Teilnehmer*innen: Erkältung, Fieber, etc. vor und während der Maßnahme.</w:t>
      </w:r>
    </w:p>
    <w:p w14:paraId="4258E6CB" w14:textId="692D691F" w:rsidR="00592AC1"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Ggf. eigene Testpflicht nicht versäumen.</w:t>
      </w:r>
    </w:p>
    <w:p w14:paraId="45004185" w14:textId="243ADB41" w:rsidR="00FD35E3"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Kranke Kinder dürfen an der Maßnahme nicht teilnehmen und sind von der Gruppe zu isolieren. Zudem wird ein Selbsttest durchgeführt. Das Kind muss von Be</w:t>
      </w:r>
      <w:r w:rsidR="00DC44BE">
        <w:rPr>
          <w:rFonts w:ascii="Arial" w:eastAsia="Arial" w:hAnsi="Arial" w:cs="Arial"/>
          <w:sz w:val="24"/>
          <w:szCs w:val="24"/>
          <w:lang w:eastAsia="de-DE"/>
        </w:rPr>
        <w:t>t</w:t>
      </w:r>
      <w:r w:rsidRPr="4275C622">
        <w:rPr>
          <w:rFonts w:ascii="Arial" w:eastAsia="Arial" w:hAnsi="Arial" w:cs="Arial"/>
          <w:sz w:val="24"/>
          <w:szCs w:val="24"/>
          <w:lang w:eastAsia="de-DE"/>
        </w:rPr>
        <w:t xml:space="preserve">reuungspersonen abgeholt werden und es muss umgehend ein PCR-Test durchgeführt werden. </w:t>
      </w:r>
    </w:p>
    <w:p w14:paraId="32FA91B7" w14:textId="3690DBDD" w:rsidR="4275C622"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Möglichst wenig mit Händen berühren und nicht ins Gesicht fassen – Körperkontakt vermeiden.</w:t>
      </w:r>
    </w:p>
    <w:p w14:paraId="5E71E434" w14:textId="02EED414"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Regelmäßiges Händewaschen mit Seife für ca. 20 - 30 Sekunden.</w:t>
      </w:r>
    </w:p>
    <w:p w14:paraId="482A5B20" w14:textId="72AEC5F4" w:rsidR="00964C3E"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Mehrfache, zentrale Hygienestationen mit Einmalhandtüchern und Desinfektionsmittel sind zu nutzen.</w:t>
      </w:r>
    </w:p>
    <w:p w14:paraId="35ED13AF" w14:textId="77777777" w:rsidR="000D073F" w:rsidRPr="00EC4CC4" w:rsidRDefault="000D073F" w:rsidP="000D073F">
      <w:pPr>
        <w:ind w:left="720"/>
        <w:rPr>
          <w:rFonts w:ascii="Arial" w:eastAsia="Arial" w:hAnsi="Arial" w:cs="Arial"/>
          <w:sz w:val="24"/>
          <w:szCs w:val="24"/>
          <w:lang w:eastAsia="de-DE"/>
        </w:rPr>
      </w:pPr>
    </w:p>
    <w:p w14:paraId="187D4248" w14:textId="3EB80745" w:rsidR="000D073F" w:rsidRDefault="000D073F" w:rsidP="000D073F">
      <w:pPr>
        <w:rPr>
          <w:rFonts w:ascii="Arial" w:eastAsia="Arial" w:hAnsi="Arial" w:cs="Arial"/>
          <w:sz w:val="24"/>
          <w:szCs w:val="24"/>
          <w:lang w:eastAsia="de-DE"/>
        </w:rPr>
      </w:pPr>
    </w:p>
    <w:p w14:paraId="34FBC0C7" w14:textId="77777777" w:rsidR="000D073F" w:rsidRPr="000D073F" w:rsidRDefault="000D073F" w:rsidP="000D073F">
      <w:pPr>
        <w:rPr>
          <w:rFonts w:ascii="Arial" w:eastAsia="Arial" w:hAnsi="Arial" w:cs="Arial"/>
          <w:sz w:val="24"/>
          <w:szCs w:val="24"/>
          <w:lang w:eastAsia="de-DE"/>
        </w:rPr>
      </w:pPr>
    </w:p>
    <w:p w14:paraId="6A0F9407" w14:textId="2454243E" w:rsidR="000D073F" w:rsidRPr="000D073F" w:rsidRDefault="4275C622" w:rsidP="000D073F">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Nies- und Hustenetikette sind zu beachten (in die Armbeuge oder in ein Taschentuch).</w:t>
      </w:r>
    </w:p>
    <w:p w14:paraId="07753D06" w14:textId="31A709A8"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Räume sind großzügig zu lüften. Bei Nutzung mindestens alle 30 Minuten durch die Mitarbeiter*innen.</w:t>
      </w:r>
    </w:p>
    <w:p w14:paraId="37B2B9AA" w14:textId="731D7607" w:rsidR="002861C0"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 xml:space="preserve">Auf Hygiene ist vermehrt zu achten – täglich mehrfach Türklinken, Griffe, </w:t>
      </w:r>
      <w:proofErr w:type="gramStart"/>
      <w:r w:rsidRPr="4275C622">
        <w:rPr>
          <w:rFonts w:ascii="Arial" w:eastAsia="Arial" w:hAnsi="Arial" w:cs="Arial"/>
          <w:sz w:val="24"/>
          <w:szCs w:val="24"/>
          <w:lang w:eastAsia="de-DE"/>
        </w:rPr>
        <w:t>Oberflächen</w:t>
      </w:r>
      <w:proofErr w:type="gramEnd"/>
      <w:r w:rsidRPr="4275C622">
        <w:rPr>
          <w:rFonts w:ascii="Arial" w:eastAsia="Arial" w:hAnsi="Arial" w:cs="Arial"/>
          <w:sz w:val="24"/>
          <w:szCs w:val="24"/>
          <w:lang w:eastAsia="de-DE"/>
        </w:rPr>
        <w:t xml:space="preserve"> die genutzt werden</w:t>
      </w:r>
      <w:r w:rsidR="00485B84">
        <w:rPr>
          <w:rFonts w:ascii="Arial" w:eastAsia="Arial" w:hAnsi="Arial" w:cs="Arial"/>
          <w:sz w:val="24"/>
          <w:szCs w:val="24"/>
          <w:lang w:eastAsia="de-DE"/>
        </w:rPr>
        <w:t>,</w:t>
      </w:r>
      <w:r w:rsidRPr="4275C622">
        <w:rPr>
          <w:rFonts w:ascii="Arial" w:eastAsia="Arial" w:hAnsi="Arial" w:cs="Arial"/>
          <w:sz w:val="24"/>
          <w:szCs w:val="24"/>
          <w:lang w:eastAsia="de-DE"/>
        </w:rPr>
        <w:t xml:space="preserve"> desinfizieren. </w:t>
      </w:r>
    </w:p>
    <w:p w14:paraId="5E898838" w14:textId="1F8AD6BA"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 xml:space="preserve">Mülleimer mit Deckel sind im Haus und auf dem Platz verteilt und jeweils mit schließbaren Müllbeuteln auszustatten. </w:t>
      </w:r>
    </w:p>
    <w:p w14:paraId="5D3BC7E6" w14:textId="279985E8"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Einmalhandschuhe sind griffbereit vorzuhalten.</w:t>
      </w:r>
    </w:p>
    <w:p w14:paraId="5970B08C" w14:textId="07C26827"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Beim Ankommen der Teilnehmer*innen zuallererst Hände desinfizieren.</w:t>
      </w:r>
    </w:p>
    <w:p w14:paraId="3B0E2DC3" w14:textId="3F4BEA96" w:rsidR="002861C0" w:rsidRPr="0058238C"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Die Mitarbeiter*innen geben Mund- und Nasenschutzpflicht vor, wenn sie es für nötig erachten, z.B. bei Kontakt zu Zweiten oder Dritten.</w:t>
      </w:r>
    </w:p>
    <w:p w14:paraId="05CEFCD7" w14:textId="1295230E" w:rsidR="00DC2102" w:rsidRPr="0058238C"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 xml:space="preserve">Betreuer*innen sind angehalten, auf das Tragen der Mund-Nasen-Bedeckung hinzuweisen. </w:t>
      </w:r>
    </w:p>
    <w:p w14:paraId="0869C4A5" w14:textId="16BEE15E" w:rsidR="00F90E64" w:rsidRPr="0058238C"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Regelung “Kleinstkohorte”: 10 Teilnehmer</w:t>
      </w:r>
      <w:r w:rsidR="00824183">
        <w:rPr>
          <w:rFonts w:ascii="Arial" w:eastAsia="Arial" w:hAnsi="Arial" w:cs="Arial"/>
          <w:sz w:val="24"/>
          <w:szCs w:val="24"/>
          <w:lang w:eastAsia="de-DE"/>
        </w:rPr>
        <w:t>*innen</w:t>
      </w:r>
      <w:r w:rsidRPr="4275C622">
        <w:rPr>
          <w:rFonts w:ascii="Arial" w:eastAsia="Arial" w:hAnsi="Arial" w:cs="Arial"/>
          <w:sz w:val="24"/>
          <w:szCs w:val="24"/>
          <w:lang w:eastAsia="de-DE"/>
        </w:rPr>
        <w:t xml:space="preserve"> dürfen sich masken- und abstandsfrei </w:t>
      </w:r>
      <w:r w:rsidR="00995B86" w:rsidRPr="4275C622">
        <w:rPr>
          <w:rFonts w:ascii="Arial" w:eastAsia="Arial" w:hAnsi="Arial" w:cs="Arial"/>
          <w:sz w:val="24"/>
          <w:szCs w:val="24"/>
          <w:lang w:eastAsia="de-DE"/>
        </w:rPr>
        <w:t>begegnen –</w:t>
      </w:r>
      <w:r w:rsidRPr="4275C622">
        <w:rPr>
          <w:rFonts w:ascii="Arial" w:eastAsia="Arial" w:hAnsi="Arial" w:cs="Arial"/>
          <w:sz w:val="24"/>
          <w:szCs w:val="24"/>
          <w:lang w:eastAsia="de-DE"/>
        </w:rPr>
        <w:t xml:space="preserve"> solange der Abstand </w:t>
      </w:r>
      <w:proofErr w:type="gramStart"/>
      <w:r w:rsidRPr="4275C622">
        <w:rPr>
          <w:rFonts w:ascii="Arial" w:eastAsia="Arial" w:hAnsi="Arial" w:cs="Arial"/>
          <w:sz w:val="24"/>
          <w:szCs w:val="24"/>
          <w:lang w:eastAsia="de-DE"/>
        </w:rPr>
        <w:t xml:space="preserve">zu weiteren </w:t>
      </w:r>
      <w:r w:rsidR="00824183" w:rsidRPr="4275C622">
        <w:rPr>
          <w:rFonts w:ascii="Arial" w:eastAsia="Arial" w:hAnsi="Arial" w:cs="Arial"/>
          <w:sz w:val="24"/>
          <w:szCs w:val="24"/>
          <w:lang w:eastAsia="de-DE"/>
        </w:rPr>
        <w:t>Teilnehmer</w:t>
      </w:r>
      <w:proofErr w:type="gramEnd"/>
      <w:r w:rsidR="00824183">
        <w:rPr>
          <w:rFonts w:ascii="Arial" w:eastAsia="Arial" w:hAnsi="Arial" w:cs="Arial"/>
          <w:sz w:val="24"/>
          <w:szCs w:val="24"/>
          <w:lang w:eastAsia="de-DE"/>
        </w:rPr>
        <w:t>*innen</w:t>
      </w:r>
      <w:r w:rsidR="00824183" w:rsidRPr="4275C622">
        <w:rPr>
          <w:rFonts w:ascii="Arial" w:eastAsia="Arial" w:hAnsi="Arial" w:cs="Arial"/>
          <w:sz w:val="24"/>
          <w:szCs w:val="24"/>
          <w:lang w:eastAsia="de-DE"/>
        </w:rPr>
        <w:t xml:space="preserve"> </w:t>
      </w:r>
      <w:r w:rsidRPr="4275C622">
        <w:rPr>
          <w:rFonts w:ascii="Arial" w:eastAsia="Arial" w:hAnsi="Arial" w:cs="Arial"/>
          <w:sz w:val="24"/>
          <w:szCs w:val="24"/>
          <w:lang w:eastAsia="de-DE"/>
        </w:rPr>
        <w:t>gewährleistet werden kann.</w:t>
      </w:r>
    </w:p>
    <w:p w14:paraId="62913857" w14:textId="6EED1234" w:rsidR="002861C0" w:rsidRPr="0058238C"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Kein Besuch von Zweiten und Dritten bei den Maßnahmen! Sonst auf allen Seiten Abstands- und Maskenpflicht.</w:t>
      </w:r>
    </w:p>
    <w:p w14:paraId="782B47A8" w14:textId="2074A7AF"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In den Veranstaltungsorten ist auf strikte Ordnung zu achten.</w:t>
      </w:r>
    </w:p>
    <w:p w14:paraId="2F68E102" w14:textId="6846DE02" w:rsidR="002861C0" w:rsidRPr="00EC4CC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Getragene Kleidung jeweils in Wäschesäcke packen und nicht rumliegen lassen.</w:t>
      </w:r>
    </w:p>
    <w:p w14:paraId="79F4A5BD" w14:textId="22DF9E0A" w:rsidR="008B23F4"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Piktogramme sind aufzuhängen (leicht verständliche Hygiene- und Abstandsregeln).</w:t>
      </w:r>
    </w:p>
    <w:p w14:paraId="77BE9E20" w14:textId="045FA548" w:rsidR="008A42DC" w:rsidRPr="00324958" w:rsidRDefault="00102266" w:rsidP="00324958">
      <w:pPr>
        <w:pStyle w:val="Listenabsatz"/>
        <w:rPr>
          <w:rStyle w:val="Hyperlink"/>
          <w:rFonts w:ascii="Arial" w:eastAsia="Arial" w:hAnsi="Arial" w:cs="Arial"/>
          <w:sz w:val="16"/>
          <w:szCs w:val="16"/>
        </w:rPr>
      </w:pPr>
      <w:hyperlink r:id="rId11">
        <w:r w:rsidR="4275C622" w:rsidRPr="00324958">
          <w:rPr>
            <w:rStyle w:val="Hyperlink"/>
            <w:rFonts w:ascii="Arial" w:eastAsia="Arial" w:hAnsi="Arial" w:cs="Arial"/>
            <w:sz w:val="16"/>
            <w:szCs w:val="16"/>
          </w:rPr>
          <w:t>Kreisjugendring Deggendorf Downloads - Kreisjugendring Deggendorf (kjr-deggendorf.de)</w:t>
        </w:r>
      </w:hyperlink>
    </w:p>
    <w:p w14:paraId="2646DE72" w14:textId="3E2C3E43" w:rsidR="008B23F4" w:rsidRDefault="00995B86"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Teilnehmer</w:t>
      </w:r>
      <w:r>
        <w:rPr>
          <w:rFonts w:ascii="Arial" w:eastAsia="Arial" w:hAnsi="Arial" w:cs="Arial"/>
          <w:sz w:val="24"/>
          <w:szCs w:val="24"/>
          <w:lang w:eastAsia="de-DE"/>
        </w:rPr>
        <w:t>*innen</w:t>
      </w:r>
      <w:r w:rsidR="4275C622" w:rsidRPr="4275C622">
        <w:rPr>
          <w:rFonts w:ascii="Arial" w:eastAsia="Arial" w:hAnsi="Arial" w:cs="Arial"/>
          <w:sz w:val="24"/>
          <w:szCs w:val="24"/>
          <w:lang w:eastAsia="de-DE"/>
        </w:rPr>
        <w:t>, die sich wiederholt weigern Regeln einzuhalten, müssen umgehend abgeholt werden.</w:t>
      </w:r>
    </w:p>
    <w:p w14:paraId="65934945" w14:textId="0361454D" w:rsidR="00C56EA7" w:rsidRPr="00BC5418" w:rsidRDefault="4275C622" w:rsidP="4275C622">
      <w:pPr>
        <w:numPr>
          <w:ilvl w:val="0"/>
          <w:numId w:val="10"/>
        </w:numPr>
        <w:rPr>
          <w:rFonts w:ascii="Arial" w:eastAsia="Arial" w:hAnsi="Arial" w:cs="Arial"/>
          <w:sz w:val="24"/>
          <w:szCs w:val="24"/>
          <w:lang w:eastAsia="de-DE"/>
        </w:rPr>
      </w:pPr>
      <w:r w:rsidRPr="4275C622">
        <w:rPr>
          <w:rFonts w:ascii="Arial" w:eastAsia="Arial" w:hAnsi="Arial" w:cs="Arial"/>
          <w:sz w:val="24"/>
          <w:szCs w:val="24"/>
          <w:lang w:eastAsia="de-DE"/>
        </w:rPr>
        <w:t>Wir geben im Bezug von jeglichen Masken und Mund Nase Bedeckungen immer FFP 2 Masken vor, um es durch den „Wechsel“ von Masken nicht noch komplizierter zu machen. (Zusatz Maßnahme KJR Deggendorf)</w:t>
      </w:r>
    </w:p>
    <w:p w14:paraId="24BAECBE" w14:textId="3DABCFF0" w:rsidR="4275C622" w:rsidRDefault="4275C622" w:rsidP="4275C622">
      <w:pPr>
        <w:rPr>
          <w:rFonts w:eastAsia="Calibri"/>
          <w:sz w:val="24"/>
          <w:szCs w:val="24"/>
          <w:lang w:eastAsia="de-DE"/>
        </w:rPr>
      </w:pPr>
    </w:p>
    <w:p w14:paraId="335D7166" w14:textId="39502CDB" w:rsidR="4275C622"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Konsequenzen zum jetzigen Zeitpunkt:</w:t>
      </w:r>
    </w:p>
    <w:p w14:paraId="78FB0677" w14:textId="7688B1A8"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Mehr Betreuungspersonal auf weniger Teilnehmer.</w:t>
      </w:r>
    </w:p>
    <w:p w14:paraId="43B1FB1D" w14:textId="7514773C"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Angepasste Gruppenzahlen für die Einhaltung des Hygienekonzepts.</w:t>
      </w:r>
    </w:p>
    <w:p w14:paraId="3D3AEF1E" w14:textId="26D500BF"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Hygienebeauftragter für die Maßnahme ist zu benennen.</w:t>
      </w:r>
    </w:p>
    <w:p w14:paraId="378980A7" w14:textId="34A6EFB1"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Kein Kontakt zu Menschen außerhalb der Gruppe!</w:t>
      </w:r>
    </w:p>
    <w:p w14:paraId="061637A8" w14:textId="416ADB93"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Gesondertes Küchenteam.</w:t>
      </w:r>
    </w:p>
    <w:p w14:paraId="7955F4BC" w14:textId="33D88188"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Gut geregelte Übergabe Situationen.</w:t>
      </w:r>
    </w:p>
    <w:p w14:paraId="5B208619" w14:textId="5EC26C63" w:rsidR="4275C622" w:rsidRDefault="4275C622" w:rsidP="4275C622">
      <w:pPr>
        <w:numPr>
          <w:ilvl w:val="0"/>
          <w:numId w:val="18"/>
        </w:numPr>
        <w:rPr>
          <w:rFonts w:ascii="Arial" w:eastAsia="Arial" w:hAnsi="Arial" w:cs="Arial"/>
          <w:sz w:val="24"/>
          <w:szCs w:val="24"/>
          <w:lang w:eastAsia="de-DE"/>
        </w:rPr>
      </w:pPr>
      <w:r w:rsidRPr="4275C622">
        <w:rPr>
          <w:rFonts w:ascii="Arial" w:eastAsia="Arial" w:hAnsi="Arial" w:cs="Arial"/>
          <w:sz w:val="24"/>
          <w:szCs w:val="24"/>
          <w:lang w:eastAsia="de-DE"/>
        </w:rPr>
        <w:t>Mehraufwand und Mehrkosten für die Träger.</w:t>
      </w:r>
    </w:p>
    <w:p w14:paraId="4FB6E854" w14:textId="7A5677E1" w:rsidR="001A783D" w:rsidRPr="00EC4CC4" w:rsidRDefault="001A783D" w:rsidP="4275C622">
      <w:pPr>
        <w:rPr>
          <w:rFonts w:eastAsia="Calibri"/>
          <w:color w:val="002060"/>
          <w:sz w:val="24"/>
          <w:szCs w:val="24"/>
          <w:lang w:eastAsia="de-DE"/>
        </w:rPr>
      </w:pPr>
    </w:p>
    <w:p w14:paraId="247539F8" w14:textId="268893C3"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Check-In</w:t>
      </w:r>
    </w:p>
    <w:p w14:paraId="403D9D6F" w14:textId="4186E16D" w:rsidR="002861C0" w:rsidRPr="00EC4CC4" w:rsidRDefault="4275C622" w:rsidP="4275C622">
      <w:pPr>
        <w:numPr>
          <w:ilvl w:val="0"/>
          <w:numId w:val="15"/>
        </w:numPr>
        <w:rPr>
          <w:rFonts w:ascii="Arial" w:eastAsia="Arial" w:hAnsi="Arial" w:cs="Arial"/>
          <w:sz w:val="24"/>
          <w:szCs w:val="24"/>
          <w:lang w:eastAsia="de-DE"/>
        </w:rPr>
      </w:pPr>
      <w:r w:rsidRPr="4275C622">
        <w:rPr>
          <w:rFonts w:ascii="Arial" w:eastAsia="Arial" w:hAnsi="Arial" w:cs="Arial"/>
          <w:sz w:val="24"/>
          <w:szCs w:val="24"/>
          <w:lang w:eastAsia="de-DE"/>
        </w:rPr>
        <w:t>Der „Check In“ in den Maßnahmen erfolgt am „</w:t>
      </w:r>
      <w:proofErr w:type="spellStart"/>
      <w:r w:rsidRPr="4275C622">
        <w:rPr>
          <w:rFonts w:ascii="Arial" w:eastAsia="Arial" w:hAnsi="Arial" w:cs="Arial"/>
          <w:sz w:val="24"/>
          <w:szCs w:val="24"/>
          <w:lang w:eastAsia="de-DE"/>
        </w:rPr>
        <w:t>SpielRaum</w:t>
      </w:r>
      <w:proofErr w:type="spellEnd"/>
      <w:r w:rsidRPr="4275C622">
        <w:rPr>
          <w:rFonts w:ascii="Arial" w:eastAsia="Arial" w:hAnsi="Arial" w:cs="Arial"/>
          <w:sz w:val="24"/>
          <w:szCs w:val="24"/>
          <w:lang w:eastAsia="de-DE"/>
        </w:rPr>
        <w:t xml:space="preserve">“ in Plattling. Dort wird im Mindestabstand am „Schalter“ angestellt und die Unterlagen abgegeben (Mund- und Nasenschutz/FFP 2 Maske). Das Gepäck wird gesondert abgestellt. Wichtig: Gepäck muss deutlich beschriftet sein.  </w:t>
      </w:r>
    </w:p>
    <w:p w14:paraId="16CD89F6" w14:textId="6CCECC86" w:rsidR="002861C0" w:rsidRPr="00EC4CC4" w:rsidRDefault="4275C622" w:rsidP="4275C622">
      <w:pPr>
        <w:numPr>
          <w:ilvl w:val="0"/>
          <w:numId w:val="15"/>
        </w:numPr>
        <w:rPr>
          <w:rFonts w:ascii="Arial" w:eastAsia="Arial" w:hAnsi="Arial" w:cs="Arial"/>
          <w:sz w:val="24"/>
          <w:szCs w:val="24"/>
          <w:lang w:eastAsia="de-DE"/>
        </w:rPr>
      </w:pPr>
      <w:r w:rsidRPr="4275C622">
        <w:rPr>
          <w:rFonts w:ascii="Arial" w:eastAsia="Arial" w:hAnsi="Arial" w:cs="Arial"/>
          <w:sz w:val="24"/>
          <w:szCs w:val="24"/>
          <w:lang w:eastAsia="de-DE"/>
        </w:rPr>
        <w:t>Hände desinfizieren.</w:t>
      </w:r>
    </w:p>
    <w:p w14:paraId="0CA7752E" w14:textId="54891F33" w:rsidR="0094326F" w:rsidRDefault="4275C622" w:rsidP="4275C622">
      <w:pPr>
        <w:numPr>
          <w:ilvl w:val="0"/>
          <w:numId w:val="15"/>
        </w:numPr>
        <w:rPr>
          <w:rFonts w:ascii="Arial" w:eastAsia="Arial" w:hAnsi="Arial" w:cs="Arial"/>
          <w:sz w:val="24"/>
          <w:szCs w:val="24"/>
          <w:lang w:eastAsia="de-DE"/>
        </w:rPr>
      </w:pPr>
      <w:r w:rsidRPr="4275C622">
        <w:rPr>
          <w:rFonts w:ascii="Arial" w:eastAsia="Arial" w:hAnsi="Arial" w:cs="Arial"/>
          <w:sz w:val="24"/>
          <w:szCs w:val="24"/>
          <w:lang w:eastAsia="de-DE"/>
        </w:rPr>
        <w:t>Ansammlungen von Eltern beim Bringen und Abholen vermeiden.</w:t>
      </w:r>
    </w:p>
    <w:p w14:paraId="3268DC33" w14:textId="13EE0298" w:rsidR="00393DC9" w:rsidRDefault="4275C622" w:rsidP="4275C622">
      <w:pPr>
        <w:numPr>
          <w:ilvl w:val="0"/>
          <w:numId w:val="15"/>
        </w:numPr>
        <w:rPr>
          <w:rFonts w:ascii="Arial" w:eastAsia="Arial" w:hAnsi="Arial" w:cs="Arial"/>
          <w:sz w:val="24"/>
          <w:szCs w:val="24"/>
          <w:lang w:eastAsia="de-DE"/>
        </w:rPr>
      </w:pPr>
      <w:r w:rsidRPr="4275C622">
        <w:rPr>
          <w:rFonts w:ascii="Arial" w:eastAsia="Arial" w:hAnsi="Arial" w:cs="Arial"/>
          <w:sz w:val="24"/>
          <w:szCs w:val="24"/>
          <w:lang w:eastAsia="de-DE"/>
        </w:rPr>
        <w:t>Unterlage</w:t>
      </w:r>
      <w:r w:rsidR="00995B86">
        <w:rPr>
          <w:rFonts w:ascii="Arial" w:eastAsia="Arial" w:hAnsi="Arial" w:cs="Arial"/>
          <w:sz w:val="24"/>
          <w:szCs w:val="24"/>
          <w:lang w:eastAsia="de-DE"/>
        </w:rPr>
        <w:t>n</w:t>
      </w:r>
      <w:r w:rsidRPr="4275C622">
        <w:rPr>
          <w:rFonts w:ascii="Arial" w:eastAsia="Arial" w:hAnsi="Arial" w:cs="Arial"/>
          <w:sz w:val="24"/>
          <w:szCs w:val="24"/>
          <w:lang w:eastAsia="de-DE"/>
        </w:rPr>
        <w:t xml:space="preserve"> gesammelt übergeben.</w:t>
      </w:r>
    </w:p>
    <w:p w14:paraId="4FD06A31" w14:textId="06B60791" w:rsidR="001A783D" w:rsidRDefault="4275C622" w:rsidP="4275C622">
      <w:pPr>
        <w:numPr>
          <w:ilvl w:val="0"/>
          <w:numId w:val="15"/>
        </w:numPr>
        <w:rPr>
          <w:rFonts w:ascii="Arial" w:eastAsia="Arial" w:hAnsi="Arial" w:cs="Arial"/>
          <w:sz w:val="24"/>
          <w:szCs w:val="24"/>
          <w:lang w:eastAsia="de-DE"/>
        </w:rPr>
      </w:pPr>
      <w:r w:rsidRPr="4275C622">
        <w:rPr>
          <w:rFonts w:ascii="Arial" w:eastAsia="Arial" w:hAnsi="Arial" w:cs="Arial"/>
          <w:sz w:val="24"/>
          <w:szCs w:val="24"/>
          <w:lang w:eastAsia="de-DE"/>
        </w:rPr>
        <w:t>Alle legen zu Beginn der Maßnahme ein negatives Testergebnis, das nicht älter als 24 Stunden ist, vor.</w:t>
      </w:r>
    </w:p>
    <w:p w14:paraId="31D21B3B" w14:textId="249333FE" w:rsidR="002861C0" w:rsidRDefault="4275C622" w:rsidP="4275C622">
      <w:pPr>
        <w:numPr>
          <w:ilvl w:val="0"/>
          <w:numId w:val="15"/>
        </w:numPr>
        <w:rPr>
          <w:rFonts w:ascii="Arial" w:eastAsia="Arial" w:hAnsi="Arial" w:cs="Arial"/>
          <w:sz w:val="24"/>
          <w:szCs w:val="24"/>
          <w:lang w:eastAsia="de-DE"/>
        </w:rPr>
      </w:pPr>
      <w:r w:rsidRPr="4275C622">
        <w:rPr>
          <w:rFonts w:ascii="Arial" w:eastAsia="Arial" w:hAnsi="Arial" w:cs="Arial"/>
          <w:sz w:val="24"/>
          <w:szCs w:val="24"/>
          <w:lang w:eastAsia="de-DE"/>
        </w:rPr>
        <w:t>Keine gemeinsame Nutzung von Stiften (Desinfizierte/ Gebrauchte).</w:t>
      </w:r>
    </w:p>
    <w:p w14:paraId="3E3E7010" w14:textId="7C5DF904" w:rsidR="000D073F" w:rsidRDefault="000D073F" w:rsidP="000D073F">
      <w:pPr>
        <w:rPr>
          <w:rFonts w:ascii="Arial" w:eastAsia="Arial" w:hAnsi="Arial" w:cs="Arial"/>
          <w:sz w:val="24"/>
          <w:szCs w:val="24"/>
          <w:lang w:eastAsia="de-DE"/>
        </w:rPr>
      </w:pPr>
    </w:p>
    <w:p w14:paraId="240E721F" w14:textId="593CCA3B" w:rsidR="000D073F" w:rsidRDefault="000D073F" w:rsidP="000D073F">
      <w:pPr>
        <w:rPr>
          <w:rFonts w:ascii="Arial" w:eastAsia="Arial" w:hAnsi="Arial" w:cs="Arial"/>
          <w:sz w:val="24"/>
          <w:szCs w:val="24"/>
          <w:lang w:eastAsia="de-DE"/>
        </w:rPr>
      </w:pPr>
    </w:p>
    <w:p w14:paraId="0C271167" w14:textId="77777777" w:rsidR="000D073F" w:rsidRPr="00EC4CC4" w:rsidRDefault="000D073F" w:rsidP="000D073F">
      <w:pPr>
        <w:rPr>
          <w:rFonts w:ascii="Arial" w:eastAsia="Arial" w:hAnsi="Arial" w:cs="Arial"/>
          <w:sz w:val="24"/>
          <w:szCs w:val="24"/>
          <w:lang w:eastAsia="de-DE"/>
        </w:rPr>
      </w:pPr>
    </w:p>
    <w:p w14:paraId="43919A97" w14:textId="492FD96E" w:rsidR="002861C0" w:rsidRPr="00EC4CC4" w:rsidRDefault="002861C0" w:rsidP="4275C622">
      <w:pPr>
        <w:rPr>
          <w:rFonts w:ascii="Arial" w:eastAsia="Arial" w:hAnsi="Arial" w:cs="Arial"/>
          <w:color w:val="002060"/>
          <w:sz w:val="24"/>
          <w:szCs w:val="24"/>
          <w:u w:val="single"/>
          <w:lang w:eastAsia="de-DE"/>
        </w:rPr>
      </w:pPr>
    </w:p>
    <w:p w14:paraId="122B6560" w14:textId="4D97C603"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Schlafen</w:t>
      </w:r>
    </w:p>
    <w:p w14:paraId="5226B0EE" w14:textId="182F8EF1"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 xml:space="preserve">Schlafräume sind nur mit max. 10 </w:t>
      </w:r>
      <w:r w:rsidR="00995B86" w:rsidRPr="4275C622">
        <w:rPr>
          <w:rFonts w:ascii="Arial" w:eastAsia="Arial" w:hAnsi="Arial" w:cs="Arial"/>
          <w:sz w:val="24"/>
          <w:szCs w:val="24"/>
          <w:lang w:eastAsia="de-DE"/>
        </w:rPr>
        <w:t>Teilnehmer</w:t>
      </w:r>
      <w:r w:rsidR="00995B86">
        <w:rPr>
          <w:rFonts w:ascii="Arial" w:eastAsia="Arial" w:hAnsi="Arial" w:cs="Arial"/>
          <w:sz w:val="24"/>
          <w:szCs w:val="24"/>
          <w:lang w:eastAsia="de-DE"/>
        </w:rPr>
        <w:t>*innen</w:t>
      </w:r>
      <w:r w:rsidR="00995B86" w:rsidRPr="4275C622">
        <w:rPr>
          <w:rFonts w:ascii="Arial" w:eastAsia="Arial" w:hAnsi="Arial" w:cs="Arial"/>
          <w:sz w:val="24"/>
          <w:szCs w:val="24"/>
          <w:lang w:eastAsia="de-DE"/>
        </w:rPr>
        <w:t xml:space="preserve"> </w:t>
      </w:r>
      <w:r w:rsidRPr="4275C622">
        <w:rPr>
          <w:rFonts w:ascii="Arial" w:eastAsia="Arial" w:hAnsi="Arial" w:cs="Arial"/>
          <w:sz w:val="24"/>
          <w:szCs w:val="24"/>
          <w:lang w:eastAsia="de-DE"/>
        </w:rPr>
        <w:t>zu belegen (KJR).</w:t>
      </w:r>
    </w:p>
    <w:p w14:paraId="4E4FBC4F" w14:textId="11589044"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Schuhe, Essen, Getränke bleiben draußen.</w:t>
      </w:r>
    </w:p>
    <w:p w14:paraId="3541FBE0" w14:textId="35796392"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Kein Wechsel von Schlafplätzen, keine „Gäste in fremden Zimmern“.</w:t>
      </w:r>
    </w:p>
    <w:p w14:paraId="38F483F2" w14:textId="49B1E125"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Möglichst immer gleiche Bezugsbetreuer*innen pro Zimmer.</w:t>
      </w:r>
    </w:p>
    <w:p w14:paraId="52E57BF4" w14:textId="59ABA3AF"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Fenster sind auf „Kipp“ zu stellen.</w:t>
      </w:r>
    </w:p>
    <w:p w14:paraId="415FA00F" w14:textId="6294AF4A"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 xml:space="preserve">Zimmertüren sind möglichst immer leicht geöffnet zu halten. </w:t>
      </w:r>
    </w:p>
    <w:p w14:paraId="50DC2E72" w14:textId="4D7C5A64" w:rsidR="002861C0" w:rsidRPr="00EC4CC4" w:rsidRDefault="4275C622" w:rsidP="4275C622">
      <w:pPr>
        <w:numPr>
          <w:ilvl w:val="0"/>
          <w:numId w:val="13"/>
        </w:numPr>
        <w:rPr>
          <w:rFonts w:ascii="Arial" w:eastAsia="Arial" w:hAnsi="Arial" w:cs="Arial"/>
          <w:sz w:val="24"/>
          <w:szCs w:val="24"/>
          <w:lang w:eastAsia="de-DE"/>
        </w:rPr>
      </w:pPr>
      <w:r w:rsidRPr="4275C622">
        <w:rPr>
          <w:rFonts w:ascii="Arial" w:eastAsia="Arial" w:hAnsi="Arial" w:cs="Arial"/>
          <w:sz w:val="24"/>
          <w:szCs w:val="24"/>
          <w:lang w:eastAsia="de-DE"/>
        </w:rPr>
        <w:t>Wenn möglich ist der Gang zu Lüften.</w:t>
      </w:r>
    </w:p>
    <w:p w14:paraId="52188898" w14:textId="1EB0E652" w:rsidR="002861C0" w:rsidRPr="00EC4CC4" w:rsidRDefault="002861C0" w:rsidP="4275C622">
      <w:pPr>
        <w:rPr>
          <w:rFonts w:ascii="Arial" w:eastAsia="Arial" w:hAnsi="Arial" w:cs="Arial"/>
          <w:sz w:val="24"/>
          <w:szCs w:val="24"/>
          <w:lang w:eastAsia="de-DE"/>
        </w:rPr>
      </w:pPr>
    </w:p>
    <w:p w14:paraId="1A93821E" w14:textId="4FE37AE4"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Essen</w:t>
      </w:r>
    </w:p>
    <w:p w14:paraId="026C619B" w14:textId="14218B97"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Die Zubereitung der Verpflegung ist an ein Küchenteam delegiert.</w:t>
      </w:r>
    </w:p>
    <w:p w14:paraId="065888CF" w14:textId="5C9073BE"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Bei der Essensausgabe möglichst immer das gleiche Küchenpersonal mit Mundschutz und Handschuhen.</w:t>
      </w:r>
    </w:p>
    <w:p w14:paraId="7A84A221" w14:textId="2B66D954"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Essenausgabe als „Einbahnregelung“, die deutlich markiert ist.</w:t>
      </w:r>
    </w:p>
    <w:p w14:paraId="0763FE08" w14:textId="23BC6BFD"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Buffets sind nach Möglichkeiten zu unterlassen – sonst nur anstellen in der geschlossenen Tischgruppen möglichst mit Ausgabe bzw. Handschuhe und Maske.</w:t>
      </w:r>
    </w:p>
    <w:p w14:paraId="3043DA65" w14:textId="42995583"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Geschirr und Besteck muss kontaktlos ausgegeben werden (z.B. durch bereits eingedeckte Tische).</w:t>
      </w:r>
    </w:p>
    <w:p w14:paraId="6BCBA195" w14:textId="57AE4392"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Besteck einzeln verpackt in Servietten.</w:t>
      </w:r>
    </w:p>
    <w:p w14:paraId="080D0109" w14:textId="7EBD2DCE"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 xml:space="preserve">Es ist auf eine großzügige Raumnutzung zu achten. Gute Durchlüftung während des Essens. </w:t>
      </w:r>
    </w:p>
    <w:p w14:paraId="2A06917D" w14:textId="5DEC1B6A"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Tische sind vor und nach dem Essen zu säubern und zu desinfizieren.</w:t>
      </w:r>
    </w:p>
    <w:p w14:paraId="223A3328" w14:textId="158C8EB3"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 xml:space="preserve">Essenreste sind zu entsorgen. </w:t>
      </w:r>
    </w:p>
    <w:p w14:paraId="08B45ABF" w14:textId="39F325BE"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Spülen des Geschirrs möglichst mit Industriespülmaschine auf 65°C.</w:t>
      </w:r>
    </w:p>
    <w:p w14:paraId="25EB531C" w14:textId="628934F7"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Bereits rausgegebenes Essen / rausgestelltes Essen ist zu entsorgen.</w:t>
      </w:r>
    </w:p>
    <w:p w14:paraId="75CD9DA7" w14:textId="7A6CC5F4"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Kein Fingerfood! – Essen mit Besteck.</w:t>
      </w:r>
    </w:p>
    <w:p w14:paraId="3B3E66D3" w14:textId="125BC13D" w:rsidR="002861C0" w:rsidRPr="00EC4CC4" w:rsidRDefault="009D361F"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Teilnehmer</w:t>
      </w:r>
      <w:r>
        <w:rPr>
          <w:rFonts w:ascii="Arial" w:eastAsia="Arial" w:hAnsi="Arial" w:cs="Arial"/>
          <w:sz w:val="24"/>
          <w:szCs w:val="24"/>
          <w:lang w:eastAsia="de-DE"/>
        </w:rPr>
        <w:t>*innen</w:t>
      </w:r>
      <w:r w:rsidRPr="4275C622">
        <w:rPr>
          <w:rFonts w:ascii="Arial" w:eastAsia="Arial" w:hAnsi="Arial" w:cs="Arial"/>
          <w:sz w:val="24"/>
          <w:szCs w:val="24"/>
          <w:lang w:eastAsia="de-DE"/>
        </w:rPr>
        <w:t xml:space="preserve"> </w:t>
      </w:r>
      <w:r w:rsidR="4275C622" w:rsidRPr="4275C622">
        <w:rPr>
          <w:rFonts w:ascii="Arial" w:eastAsia="Arial" w:hAnsi="Arial" w:cs="Arial"/>
          <w:sz w:val="24"/>
          <w:szCs w:val="24"/>
          <w:lang w:eastAsia="de-DE"/>
        </w:rPr>
        <w:t>sollen eigene, wieder auffüllbare Getränkeflaschen nutzen.</w:t>
      </w:r>
    </w:p>
    <w:p w14:paraId="7C63734E" w14:textId="0BA87B17" w:rsidR="002861C0" w:rsidRPr="00EC4CC4" w:rsidRDefault="4275C622" w:rsidP="4275C622">
      <w:pPr>
        <w:numPr>
          <w:ilvl w:val="0"/>
          <w:numId w:val="11"/>
        </w:numPr>
        <w:rPr>
          <w:rFonts w:ascii="Arial" w:eastAsia="Arial" w:hAnsi="Arial" w:cs="Arial"/>
          <w:sz w:val="24"/>
          <w:szCs w:val="24"/>
          <w:lang w:eastAsia="de-DE"/>
        </w:rPr>
      </w:pPr>
      <w:r w:rsidRPr="4275C622">
        <w:rPr>
          <w:rFonts w:ascii="Arial" w:eastAsia="Arial" w:hAnsi="Arial" w:cs="Arial"/>
          <w:sz w:val="24"/>
          <w:szCs w:val="24"/>
          <w:lang w:eastAsia="de-DE"/>
        </w:rPr>
        <w:t>Sonstige Getränke sind deutlich zu beschriften – keine Teilung von Getränken.</w:t>
      </w:r>
    </w:p>
    <w:p w14:paraId="6C425236" w14:textId="12CC53CE" w:rsidR="002861C0" w:rsidRPr="00EC4CC4" w:rsidRDefault="002861C0" w:rsidP="4275C622">
      <w:pPr>
        <w:rPr>
          <w:rFonts w:ascii="Arial" w:eastAsia="Arial" w:hAnsi="Arial" w:cs="Arial"/>
          <w:sz w:val="24"/>
          <w:szCs w:val="24"/>
          <w:lang w:eastAsia="de-DE"/>
        </w:rPr>
      </w:pPr>
    </w:p>
    <w:p w14:paraId="18ACC816" w14:textId="551915FF"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Küche</w:t>
      </w:r>
    </w:p>
    <w:p w14:paraId="39600F23" w14:textId="312FB78F"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Die Küche ist an ein gesondertes Team delegiert.</w:t>
      </w:r>
    </w:p>
    <w:p w14:paraId="20762D48" w14:textId="226EE40A"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 xml:space="preserve">Arbeitskleidung ist von der Arbeitskleidung zu trennen. </w:t>
      </w:r>
    </w:p>
    <w:p w14:paraId="71B446D3" w14:textId="07CD5A4C"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Tragen von Mund-Nasen-Bedeckung und Einmalhandschuhen während der Essensausgabe.</w:t>
      </w:r>
    </w:p>
    <w:p w14:paraId="4B4AA614" w14:textId="316C9B11"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Tägliche Testpflicht (Dokumentation).</w:t>
      </w:r>
    </w:p>
    <w:p w14:paraId="4FA82070" w14:textId="4B486E4A"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Spülmaschine auf heißem Programm laufen lassen.</w:t>
      </w:r>
    </w:p>
    <w:p w14:paraId="6863832C" w14:textId="57CD9424"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 xml:space="preserve">Keine </w:t>
      </w:r>
      <w:r w:rsidR="009D361F" w:rsidRPr="4275C622">
        <w:rPr>
          <w:rFonts w:ascii="Arial" w:eastAsia="Arial" w:hAnsi="Arial" w:cs="Arial"/>
          <w:sz w:val="24"/>
          <w:szCs w:val="24"/>
          <w:lang w:eastAsia="de-DE"/>
        </w:rPr>
        <w:t>Teilnehmer</w:t>
      </w:r>
      <w:r w:rsidR="009D361F">
        <w:rPr>
          <w:rFonts w:ascii="Arial" w:eastAsia="Arial" w:hAnsi="Arial" w:cs="Arial"/>
          <w:sz w:val="24"/>
          <w:szCs w:val="24"/>
          <w:lang w:eastAsia="de-DE"/>
        </w:rPr>
        <w:t>*innen</w:t>
      </w:r>
      <w:r w:rsidR="009D361F" w:rsidRPr="4275C622">
        <w:rPr>
          <w:rFonts w:ascii="Arial" w:eastAsia="Arial" w:hAnsi="Arial" w:cs="Arial"/>
          <w:sz w:val="24"/>
          <w:szCs w:val="24"/>
          <w:lang w:eastAsia="de-DE"/>
        </w:rPr>
        <w:t xml:space="preserve"> </w:t>
      </w:r>
      <w:r w:rsidRPr="4275C622">
        <w:rPr>
          <w:rFonts w:ascii="Arial" w:eastAsia="Arial" w:hAnsi="Arial" w:cs="Arial"/>
          <w:sz w:val="24"/>
          <w:szCs w:val="24"/>
          <w:lang w:eastAsia="de-DE"/>
        </w:rPr>
        <w:t>in der Küche.</w:t>
      </w:r>
    </w:p>
    <w:p w14:paraId="2B68E02F" w14:textId="2E6C935D"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Geräte nach Nutzung gut reinigen.</w:t>
      </w:r>
    </w:p>
    <w:p w14:paraId="57821503" w14:textId="2373FD65"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Einkäufe</w:t>
      </w:r>
      <w:r w:rsidR="009D361F">
        <w:rPr>
          <w:rFonts w:ascii="Arial" w:eastAsia="Arial" w:hAnsi="Arial" w:cs="Arial"/>
          <w:sz w:val="24"/>
          <w:szCs w:val="24"/>
          <w:lang w:eastAsia="de-DE"/>
        </w:rPr>
        <w:t xml:space="preserve"> ggf.</w:t>
      </w:r>
      <w:r w:rsidRPr="4275C622">
        <w:rPr>
          <w:rFonts w:ascii="Arial" w:eastAsia="Arial" w:hAnsi="Arial" w:cs="Arial"/>
          <w:sz w:val="24"/>
          <w:szCs w:val="24"/>
          <w:lang w:eastAsia="de-DE"/>
        </w:rPr>
        <w:t xml:space="preserve"> vor dem Einräumen ins Lager säubern.</w:t>
      </w:r>
    </w:p>
    <w:p w14:paraId="29E4BE10" w14:textId="5D3FFB1E"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Bezüglich der Reinigung in der Küche muss eine Dokumentation durchgeführt werden.</w:t>
      </w:r>
    </w:p>
    <w:p w14:paraId="00E8AC32" w14:textId="73408330" w:rsidR="002861C0" w:rsidRPr="00EC4CC4" w:rsidRDefault="4275C622" w:rsidP="4275C622">
      <w:pPr>
        <w:numPr>
          <w:ilvl w:val="0"/>
          <w:numId w:val="12"/>
        </w:numPr>
        <w:rPr>
          <w:rFonts w:ascii="Arial" w:eastAsia="Arial" w:hAnsi="Arial" w:cs="Arial"/>
          <w:sz w:val="24"/>
          <w:szCs w:val="24"/>
          <w:lang w:eastAsia="de-DE"/>
        </w:rPr>
      </w:pPr>
      <w:r w:rsidRPr="4275C622">
        <w:rPr>
          <w:rFonts w:ascii="Arial" w:eastAsia="Arial" w:hAnsi="Arial" w:cs="Arial"/>
          <w:sz w:val="24"/>
          <w:szCs w:val="24"/>
          <w:lang w:eastAsia="de-DE"/>
        </w:rPr>
        <w:t>Einkäufe werden von externen Kräften erledigt und ohne Kontakt zur Gruppe übergeben.</w:t>
      </w:r>
    </w:p>
    <w:p w14:paraId="14477BC9" w14:textId="61F8BF9F" w:rsidR="002861C0" w:rsidRPr="00EC4CC4" w:rsidRDefault="002861C0" w:rsidP="4275C622">
      <w:pPr>
        <w:rPr>
          <w:rFonts w:ascii="Arial" w:eastAsia="Arial" w:hAnsi="Arial" w:cs="Arial"/>
          <w:sz w:val="24"/>
          <w:szCs w:val="24"/>
          <w:lang w:eastAsia="de-DE"/>
        </w:rPr>
      </w:pPr>
    </w:p>
    <w:p w14:paraId="1B1A81E2" w14:textId="3E04FDD1"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Programm</w:t>
      </w:r>
    </w:p>
    <w:p w14:paraId="16D403C6" w14:textId="38C7AA22" w:rsidR="002861C0" w:rsidRPr="00EC4CC4" w:rsidRDefault="4275C622" w:rsidP="4275C622">
      <w:pPr>
        <w:numPr>
          <w:ilvl w:val="0"/>
          <w:numId w:val="14"/>
        </w:numPr>
        <w:rPr>
          <w:rFonts w:ascii="Arial" w:eastAsia="Arial" w:hAnsi="Arial" w:cs="Arial"/>
          <w:sz w:val="24"/>
          <w:szCs w:val="24"/>
          <w:lang w:eastAsia="de-DE"/>
        </w:rPr>
      </w:pPr>
      <w:r w:rsidRPr="4275C622">
        <w:rPr>
          <w:rFonts w:ascii="Arial" w:eastAsia="Arial" w:hAnsi="Arial" w:cs="Arial"/>
          <w:sz w:val="24"/>
          <w:szCs w:val="24"/>
          <w:lang w:eastAsia="de-DE"/>
        </w:rPr>
        <w:t>Programm soll möglichst im Freien, in großen Räumen, kontaktlos stattfinden.</w:t>
      </w:r>
    </w:p>
    <w:p w14:paraId="3AF08F0E" w14:textId="63AAB02C" w:rsidR="002861C0" w:rsidRPr="00EC4CC4" w:rsidRDefault="4275C622" w:rsidP="4275C622">
      <w:pPr>
        <w:numPr>
          <w:ilvl w:val="0"/>
          <w:numId w:val="14"/>
        </w:numPr>
        <w:rPr>
          <w:rFonts w:ascii="Arial" w:eastAsia="Arial" w:hAnsi="Arial" w:cs="Arial"/>
          <w:sz w:val="24"/>
          <w:szCs w:val="24"/>
          <w:lang w:eastAsia="de-DE"/>
        </w:rPr>
      </w:pPr>
      <w:r w:rsidRPr="4275C622">
        <w:rPr>
          <w:rFonts w:ascii="Arial" w:eastAsia="Arial" w:hAnsi="Arial" w:cs="Arial"/>
          <w:sz w:val="24"/>
          <w:szCs w:val="24"/>
          <w:lang w:eastAsia="de-DE"/>
        </w:rPr>
        <w:t xml:space="preserve">Bei Programm im Freien ist dringend darauf zu achten das die „Kohorte“ nicht gefährdet wird. D.h. kein Kontakt zu Zweiten oder Dritten. </w:t>
      </w:r>
    </w:p>
    <w:p w14:paraId="5A72329F" w14:textId="1CC00575" w:rsidR="002861C0" w:rsidRPr="00EC4CC4" w:rsidRDefault="4275C622" w:rsidP="4275C622">
      <w:pPr>
        <w:numPr>
          <w:ilvl w:val="0"/>
          <w:numId w:val="14"/>
        </w:numPr>
        <w:rPr>
          <w:rFonts w:ascii="Arial" w:eastAsia="Arial" w:hAnsi="Arial" w:cs="Arial"/>
          <w:sz w:val="24"/>
          <w:szCs w:val="24"/>
          <w:lang w:eastAsia="de-DE"/>
        </w:rPr>
      </w:pPr>
      <w:r w:rsidRPr="4275C622">
        <w:rPr>
          <w:rFonts w:ascii="Arial" w:eastAsia="Arial" w:hAnsi="Arial" w:cs="Arial"/>
          <w:sz w:val="24"/>
          <w:szCs w:val="24"/>
          <w:lang w:eastAsia="de-DE"/>
        </w:rPr>
        <w:t>Auch hier ist als Alternative die 10er Gruppe als Kohorte anerkannt.</w:t>
      </w:r>
    </w:p>
    <w:p w14:paraId="3843826B" w14:textId="0F403BEB" w:rsidR="002861C0" w:rsidRPr="00EC4CC4" w:rsidRDefault="4275C622" w:rsidP="4275C622">
      <w:pPr>
        <w:numPr>
          <w:ilvl w:val="0"/>
          <w:numId w:val="14"/>
        </w:numPr>
        <w:rPr>
          <w:rFonts w:ascii="Arial" w:eastAsia="Arial" w:hAnsi="Arial" w:cs="Arial"/>
          <w:sz w:val="24"/>
          <w:szCs w:val="24"/>
          <w:lang w:eastAsia="de-DE"/>
        </w:rPr>
      </w:pPr>
      <w:r w:rsidRPr="4275C622">
        <w:rPr>
          <w:rFonts w:ascii="Arial" w:eastAsia="Arial" w:hAnsi="Arial" w:cs="Arial"/>
          <w:sz w:val="24"/>
          <w:szCs w:val="24"/>
          <w:lang w:eastAsia="de-DE"/>
        </w:rPr>
        <w:t>Mehrfachmaterialien möglichst laminieren und nach jeder Nutzung desinfizieren.</w:t>
      </w:r>
    </w:p>
    <w:p w14:paraId="40CA689C" w14:textId="25982EF7" w:rsidR="002861C0" w:rsidRPr="00EC4CC4" w:rsidRDefault="4275C622" w:rsidP="4275C622">
      <w:pPr>
        <w:numPr>
          <w:ilvl w:val="0"/>
          <w:numId w:val="14"/>
        </w:numPr>
        <w:rPr>
          <w:rFonts w:ascii="Arial" w:eastAsia="Arial" w:hAnsi="Arial" w:cs="Arial"/>
          <w:sz w:val="24"/>
          <w:szCs w:val="24"/>
          <w:lang w:eastAsia="de-DE"/>
        </w:rPr>
      </w:pPr>
      <w:r w:rsidRPr="4275C622">
        <w:rPr>
          <w:rFonts w:ascii="Arial" w:eastAsia="Arial" w:hAnsi="Arial" w:cs="Arial"/>
          <w:sz w:val="24"/>
          <w:szCs w:val="24"/>
          <w:lang w:eastAsia="de-DE"/>
        </w:rPr>
        <w:t>Beim Sport gelten andere Maßstäbe (Test, Sport, Gesamtgruppe ohne Kontaktbeschränkung).</w:t>
      </w:r>
    </w:p>
    <w:p w14:paraId="06603CF3" w14:textId="5152B68C" w:rsidR="4275C622" w:rsidRDefault="4275C622" w:rsidP="4275C622">
      <w:pPr>
        <w:rPr>
          <w:rFonts w:eastAsia="Calibri"/>
          <w:sz w:val="24"/>
          <w:szCs w:val="24"/>
          <w:lang w:eastAsia="de-DE"/>
        </w:rPr>
      </w:pPr>
    </w:p>
    <w:p w14:paraId="0BF28A7D" w14:textId="77777777" w:rsidR="000D073F" w:rsidRDefault="000D073F" w:rsidP="4275C622">
      <w:pPr>
        <w:rPr>
          <w:rFonts w:ascii="Arial" w:eastAsia="Arial" w:hAnsi="Arial" w:cs="Arial"/>
          <w:color w:val="002060"/>
          <w:sz w:val="24"/>
          <w:szCs w:val="24"/>
          <w:u w:val="single"/>
          <w:lang w:eastAsia="de-DE"/>
        </w:rPr>
      </w:pPr>
    </w:p>
    <w:p w14:paraId="3E56E4BA" w14:textId="1C628E1C"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Sanitär</w:t>
      </w:r>
    </w:p>
    <w:p w14:paraId="7627C9D7" w14:textId="5A510FC1" w:rsidR="00B626F1" w:rsidRDefault="4275C622" w:rsidP="4275C622">
      <w:pPr>
        <w:numPr>
          <w:ilvl w:val="0"/>
          <w:numId w:val="16"/>
        </w:numPr>
        <w:rPr>
          <w:rFonts w:ascii="Arial" w:eastAsia="Arial" w:hAnsi="Arial" w:cs="Arial"/>
          <w:sz w:val="24"/>
          <w:szCs w:val="24"/>
          <w:lang w:eastAsia="de-DE"/>
        </w:rPr>
      </w:pPr>
      <w:r w:rsidRPr="4275C622">
        <w:rPr>
          <w:rFonts w:ascii="Arial" w:eastAsia="Arial" w:hAnsi="Arial" w:cs="Arial"/>
          <w:sz w:val="24"/>
          <w:szCs w:val="24"/>
          <w:lang w:eastAsia="de-DE"/>
        </w:rPr>
        <w:t xml:space="preserve">Die Sanitäranlagen sind täglich zu reinigen. </w:t>
      </w:r>
    </w:p>
    <w:p w14:paraId="26918984" w14:textId="657688CE" w:rsidR="002861C0" w:rsidRPr="00E8169A" w:rsidRDefault="4275C622" w:rsidP="4275C622">
      <w:pPr>
        <w:numPr>
          <w:ilvl w:val="0"/>
          <w:numId w:val="16"/>
        </w:numPr>
        <w:rPr>
          <w:rFonts w:ascii="Arial" w:eastAsia="Arial" w:hAnsi="Arial" w:cs="Arial"/>
          <w:sz w:val="24"/>
          <w:szCs w:val="24"/>
          <w:lang w:eastAsia="de-DE"/>
        </w:rPr>
      </w:pPr>
      <w:r w:rsidRPr="4275C622">
        <w:rPr>
          <w:rFonts w:ascii="Arial" w:eastAsia="Arial" w:hAnsi="Arial" w:cs="Arial"/>
          <w:sz w:val="24"/>
          <w:szCs w:val="24"/>
          <w:lang w:eastAsia="de-DE"/>
        </w:rPr>
        <w:t>Küchenpersonal muss das Personal WC benutzen.</w:t>
      </w:r>
    </w:p>
    <w:p w14:paraId="184D7E9C" w14:textId="0258EF79" w:rsidR="00376E85" w:rsidRDefault="4275C622" w:rsidP="4275C622">
      <w:pPr>
        <w:numPr>
          <w:ilvl w:val="0"/>
          <w:numId w:val="16"/>
        </w:numPr>
        <w:rPr>
          <w:rFonts w:ascii="Arial" w:eastAsia="Arial" w:hAnsi="Arial" w:cs="Arial"/>
          <w:sz w:val="24"/>
          <w:szCs w:val="24"/>
          <w:lang w:eastAsia="de-DE"/>
        </w:rPr>
      </w:pPr>
      <w:r w:rsidRPr="4275C622">
        <w:rPr>
          <w:rFonts w:ascii="Arial" w:eastAsia="Arial" w:hAnsi="Arial" w:cs="Arial"/>
          <w:sz w:val="24"/>
          <w:szCs w:val="24"/>
          <w:lang w:eastAsia="de-DE"/>
        </w:rPr>
        <w:t>Ausreichend Flüssigseife (und Duschgel), Einmalhandtücher und Händedesinfektionsmittel sind zur Verfügung zu stellen.</w:t>
      </w:r>
    </w:p>
    <w:p w14:paraId="43C02DB9" w14:textId="6AB427AA" w:rsidR="4275C622" w:rsidRPr="000D073F" w:rsidRDefault="4275C622" w:rsidP="000D073F">
      <w:pPr>
        <w:numPr>
          <w:ilvl w:val="0"/>
          <w:numId w:val="16"/>
        </w:numPr>
        <w:rPr>
          <w:rFonts w:ascii="Arial" w:eastAsia="Arial" w:hAnsi="Arial" w:cs="Arial"/>
          <w:sz w:val="24"/>
          <w:szCs w:val="24"/>
          <w:lang w:eastAsia="de-DE"/>
        </w:rPr>
      </w:pPr>
      <w:r w:rsidRPr="4275C622">
        <w:rPr>
          <w:rFonts w:ascii="Arial" w:eastAsia="Arial" w:hAnsi="Arial" w:cs="Arial"/>
          <w:sz w:val="24"/>
          <w:szCs w:val="24"/>
          <w:lang w:eastAsia="de-DE"/>
        </w:rPr>
        <w:t>Bei Mehrpersonennutzung ist die Reinigung und Desinfektion der wichtigste Bestandteil.</w:t>
      </w:r>
    </w:p>
    <w:p w14:paraId="544CA3AB" w14:textId="3D320602" w:rsidR="4275C622" w:rsidRDefault="4275C622" w:rsidP="4275C622">
      <w:pPr>
        <w:ind w:left="720"/>
        <w:rPr>
          <w:rFonts w:eastAsia="Calibri"/>
          <w:sz w:val="24"/>
          <w:szCs w:val="24"/>
          <w:lang w:eastAsia="de-DE"/>
        </w:rPr>
      </w:pPr>
    </w:p>
    <w:p w14:paraId="1C0D978E" w14:textId="18C83EC7" w:rsidR="002861C0"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lang w:eastAsia="de-DE"/>
        </w:rPr>
        <w:t> </w:t>
      </w:r>
      <w:r w:rsidRPr="4275C622">
        <w:rPr>
          <w:rFonts w:ascii="Arial" w:eastAsia="Arial" w:hAnsi="Arial" w:cs="Arial"/>
          <w:color w:val="002060"/>
          <w:sz w:val="24"/>
          <w:szCs w:val="24"/>
          <w:u w:val="single"/>
          <w:lang w:eastAsia="de-DE"/>
        </w:rPr>
        <w:t>1. Hilfe</w:t>
      </w:r>
    </w:p>
    <w:p w14:paraId="10B6E3A5" w14:textId="5A0D9973" w:rsidR="00A647E4"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Eine Erste-Hilfe Station muss eingerichtet werden.</w:t>
      </w:r>
    </w:p>
    <w:p w14:paraId="507BE605" w14:textId="5B4D4BEA" w:rsidR="002861C0"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Vor der Behandlung Hände waschen und desinfizieren.</w:t>
      </w:r>
    </w:p>
    <w:p w14:paraId="3C3439F0" w14:textId="3F662E0B" w:rsidR="002861C0"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Einmalhandschuhe tragen.</w:t>
      </w:r>
    </w:p>
    <w:p w14:paraId="3A9F8A26" w14:textId="4E013443" w:rsidR="002861C0"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FFP2 Maske tragen.</w:t>
      </w:r>
    </w:p>
    <w:p w14:paraId="1583A51B" w14:textId="1F3EC722" w:rsidR="002861C0"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Möglichst zwei 1.Helfer und kein andere macht was.</w:t>
      </w:r>
    </w:p>
    <w:p w14:paraId="380169F7" w14:textId="466A2031" w:rsidR="00675C9C"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Behandlungen sind dringend in das Verbandsbuch einzutragen.</w:t>
      </w:r>
    </w:p>
    <w:p w14:paraId="4CD29F7B" w14:textId="7061E485" w:rsidR="00675C9C" w:rsidRPr="00EC4CC4"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Bereits angebrochenes Material darf nicht weiterverwendet werden.</w:t>
      </w:r>
    </w:p>
    <w:p w14:paraId="1A06BF5F" w14:textId="14E52DF4" w:rsidR="007D3B3B"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lang w:eastAsia="de-DE"/>
        </w:rPr>
        <w:t> </w:t>
      </w:r>
    </w:p>
    <w:p w14:paraId="3AE80183" w14:textId="14285779" w:rsidR="007D3B3B"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u w:val="single"/>
          <w:lang w:eastAsia="de-DE"/>
        </w:rPr>
        <w:t>Fall der Fälle</w:t>
      </w:r>
      <w:r w:rsidRPr="4275C622">
        <w:rPr>
          <w:rFonts w:ascii="Arial" w:eastAsia="Arial" w:hAnsi="Arial" w:cs="Arial"/>
          <w:color w:val="002060"/>
          <w:sz w:val="24"/>
          <w:szCs w:val="24"/>
          <w:lang w:eastAsia="de-DE"/>
        </w:rPr>
        <w:t> </w:t>
      </w:r>
    </w:p>
    <w:p w14:paraId="736C55D8" w14:textId="7D6F122B" w:rsidR="007D3B3B"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Eine Quarantänestation ist einzurichten und freizuhalten.</w:t>
      </w:r>
    </w:p>
    <w:p w14:paraId="083CAA91" w14:textId="01AA6F4B" w:rsidR="002926B8"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 xml:space="preserve">Positiv </w:t>
      </w:r>
      <w:r w:rsidR="002E72B2">
        <w:rPr>
          <w:rFonts w:ascii="Arial" w:eastAsia="Arial" w:hAnsi="Arial" w:cs="Arial"/>
          <w:sz w:val="24"/>
          <w:szCs w:val="24"/>
          <w:lang w:eastAsia="de-DE"/>
        </w:rPr>
        <w:t>Getestete</w:t>
      </w:r>
      <w:r w:rsidRPr="4275C622">
        <w:rPr>
          <w:rFonts w:ascii="Arial" w:eastAsia="Arial" w:hAnsi="Arial" w:cs="Arial"/>
          <w:sz w:val="24"/>
          <w:szCs w:val="24"/>
          <w:lang w:eastAsia="de-DE"/>
        </w:rPr>
        <w:t xml:space="preserve"> sind zu isolieren.</w:t>
      </w:r>
    </w:p>
    <w:p w14:paraId="72FE5649" w14:textId="2F71541C" w:rsidR="00E97770"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Die KJR GF ist zu informieren (nur für KJR Maßnahmen notwendig).</w:t>
      </w:r>
    </w:p>
    <w:p w14:paraId="5F48BFA2" w14:textId="74A91C39" w:rsidR="007D3B3B"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Das Gesundheitsamt ist zu informieren.</w:t>
      </w:r>
    </w:p>
    <w:p w14:paraId="0896915B" w14:textId="2AB48445" w:rsidR="002926B8"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Der</w:t>
      </w:r>
      <w:r w:rsidR="002E72B2">
        <w:rPr>
          <w:rFonts w:ascii="Arial" w:eastAsia="Arial" w:hAnsi="Arial" w:cs="Arial"/>
          <w:sz w:val="24"/>
          <w:szCs w:val="24"/>
          <w:lang w:eastAsia="de-DE"/>
        </w:rPr>
        <w:t>/die</w:t>
      </w:r>
      <w:r w:rsidRPr="4275C622">
        <w:rPr>
          <w:rFonts w:ascii="Arial" w:eastAsia="Arial" w:hAnsi="Arial" w:cs="Arial"/>
          <w:sz w:val="24"/>
          <w:szCs w:val="24"/>
          <w:lang w:eastAsia="de-DE"/>
        </w:rPr>
        <w:t xml:space="preserve"> positiv Getestete ist von der Maßnahme abzuholen und muss einen PCR Test durchführen. </w:t>
      </w:r>
    </w:p>
    <w:p w14:paraId="1A56DB3C" w14:textId="37B5BCC3" w:rsidR="00115357" w:rsidRPr="007D3B3B" w:rsidRDefault="4275C622" w:rsidP="4275C622">
      <w:pPr>
        <w:numPr>
          <w:ilvl w:val="0"/>
          <w:numId w:val="17"/>
        </w:numPr>
        <w:rPr>
          <w:rFonts w:ascii="Arial" w:eastAsia="Arial" w:hAnsi="Arial" w:cs="Arial"/>
          <w:sz w:val="24"/>
          <w:szCs w:val="24"/>
          <w:lang w:eastAsia="de-DE"/>
        </w:rPr>
      </w:pPr>
      <w:r w:rsidRPr="4275C622">
        <w:rPr>
          <w:rFonts w:ascii="Arial" w:eastAsia="Arial" w:hAnsi="Arial" w:cs="Arial"/>
          <w:sz w:val="24"/>
          <w:szCs w:val="24"/>
          <w:lang w:eastAsia="de-DE"/>
        </w:rPr>
        <w:t>Das Gesundheitsamt entscheidet über den Verlauf der Restmaßnahme und eventuelle Quarantänen.</w:t>
      </w:r>
    </w:p>
    <w:p w14:paraId="49BA5FA2" w14:textId="4FE17F72" w:rsidR="00147485" w:rsidRPr="00EC4CC4" w:rsidRDefault="4275C622" w:rsidP="4275C622">
      <w:pPr>
        <w:rPr>
          <w:rFonts w:ascii="Arial" w:eastAsia="Arial" w:hAnsi="Arial" w:cs="Arial"/>
          <w:color w:val="002060"/>
          <w:sz w:val="24"/>
          <w:szCs w:val="24"/>
          <w:lang w:eastAsia="de-DE"/>
        </w:rPr>
      </w:pPr>
      <w:r w:rsidRPr="4275C622">
        <w:rPr>
          <w:rFonts w:ascii="Arial" w:eastAsia="Arial" w:hAnsi="Arial" w:cs="Arial"/>
          <w:color w:val="002060"/>
          <w:sz w:val="24"/>
          <w:szCs w:val="24"/>
          <w:lang w:eastAsia="de-DE"/>
        </w:rPr>
        <w:t> </w:t>
      </w:r>
    </w:p>
    <w:p w14:paraId="7D2BCCE8" w14:textId="77EA3575" w:rsidR="002861C0" w:rsidRPr="00EC4CC4" w:rsidRDefault="002861C0" w:rsidP="00C92D4C">
      <w:pPr>
        <w:rPr>
          <w:rFonts w:ascii="Arial Narrow" w:hAnsi="Arial Narrow"/>
          <w:color w:val="002060"/>
          <w:sz w:val="28"/>
          <w:szCs w:val="28"/>
          <w:lang w:eastAsia="de-DE"/>
        </w:rPr>
      </w:pPr>
    </w:p>
    <w:p w14:paraId="7CA6131F" w14:textId="386DBA9A" w:rsidR="00320483" w:rsidRPr="00EC4CC4" w:rsidRDefault="00320483" w:rsidP="002861C0">
      <w:pPr>
        <w:jc w:val="center"/>
        <w:rPr>
          <w:rFonts w:ascii="Arial Narrow" w:eastAsia="Times New Roman" w:hAnsi="Arial Narrow"/>
          <w:sz w:val="28"/>
          <w:szCs w:val="28"/>
          <w:lang w:eastAsia="de-DE"/>
        </w:rPr>
      </w:pPr>
    </w:p>
    <w:sectPr w:rsidR="00320483" w:rsidRPr="00EC4CC4" w:rsidSect="002B1FC5">
      <w:headerReference w:type="default" r:id="rId12"/>
      <w:footerReference w:type="default" r:id="rId1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58AA" w14:textId="77777777" w:rsidR="00102266" w:rsidRDefault="00102266" w:rsidP="005073E6">
      <w:r>
        <w:separator/>
      </w:r>
    </w:p>
  </w:endnote>
  <w:endnote w:type="continuationSeparator" w:id="0">
    <w:p w14:paraId="03930DF2" w14:textId="77777777" w:rsidR="00102266" w:rsidRDefault="00102266" w:rsidP="0050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13EF" w14:textId="7982BEE8" w:rsidR="00900701" w:rsidRPr="009077D4" w:rsidRDefault="00900701" w:rsidP="00900701">
    <w:pPr>
      <w:pStyle w:val="Fuzeile"/>
      <w:rPr>
        <w:rFonts w:ascii="Arial Narrow" w:hAnsi="Arial Narrow"/>
        <w:sz w:val="16"/>
        <w:szCs w:val="16"/>
      </w:rPr>
    </w:pPr>
    <w:r w:rsidRPr="009077D4">
      <w:rPr>
        <w:rFonts w:ascii="Arial Narrow" w:hAnsi="Arial Narrow"/>
        <w:sz w:val="16"/>
        <w:szCs w:val="16"/>
      </w:rPr>
      <w:t>Dieses (Rahmen-) Hygienekonzept wurde durch den Kreisjugendring Deggendorf (</w:t>
    </w:r>
    <w:proofErr w:type="spellStart"/>
    <w:r w:rsidRPr="009077D4">
      <w:rPr>
        <w:rFonts w:ascii="Arial Narrow" w:hAnsi="Arial Narrow"/>
        <w:sz w:val="16"/>
        <w:szCs w:val="16"/>
      </w:rPr>
      <w:t>K.d.ö.R</w:t>
    </w:r>
    <w:proofErr w:type="spellEnd"/>
    <w:r w:rsidRPr="009077D4">
      <w:rPr>
        <w:rFonts w:ascii="Arial Narrow" w:hAnsi="Arial Narrow"/>
        <w:sz w:val="16"/>
        <w:szCs w:val="16"/>
      </w:rPr>
      <w:t>.) erstellt. Es dient der Unterstützung der Maßnahmen (in Kooperation mit dem Kreisjugendring) im Landkreis bzw. in den verschiedenen Austragungsorten. In einem Koordinierungsgespräch mit dem örtlichen Gesundheitsamt, Landratsamt und dem Amt für Jugend und Familie</w:t>
    </w:r>
    <w:r w:rsidR="003B0E72">
      <w:rPr>
        <w:rFonts w:ascii="Arial Narrow" w:hAnsi="Arial Narrow"/>
        <w:sz w:val="16"/>
        <w:szCs w:val="16"/>
      </w:rPr>
      <w:t xml:space="preserve"> wurden die Inhalte besprochen bzw. immer wieder zur erneuten Vorlage gebracht. </w:t>
    </w:r>
  </w:p>
  <w:p w14:paraId="0F5AA54C" w14:textId="246A29D5" w:rsidR="00900701" w:rsidRPr="009077D4" w:rsidRDefault="00900701" w:rsidP="00900701">
    <w:pPr>
      <w:pStyle w:val="Fuzeile"/>
      <w:rPr>
        <w:rFonts w:ascii="Arial Narrow" w:hAnsi="Arial Narrow"/>
        <w:sz w:val="16"/>
        <w:szCs w:val="16"/>
      </w:rPr>
    </w:pPr>
    <w:r w:rsidRPr="009077D4">
      <w:rPr>
        <w:rFonts w:ascii="Arial Narrow" w:hAnsi="Arial Narrow"/>
        <w:sz w:val="16"/>
        <w:szCs w:val="16"/>
      </w:rPr>
      <w:t xml:space="preserve">Aktuell vorbehaltlich Änderungen nach dem </w:t>
    </w:r>
    <w:r w:rsidR="00DF5FE5" w:rsidRPr="009077D4">
      <w:rPr>
        <w:rFonts w:ascii="Arial Narrow" w:hAnsi="Arial Narrow"/>
        <w:sz w:val="16"/>
        <w:szCs w:val="16"/>
      </w:rPr>
      <w:t>1</w:t>
    </w:r>
    <w:r w:rsidR="00147485" w:rsidRPr="009077D4">
      <w:rPr>
        <w:rFonts w:ascii="Arial Narrow" w:hAnsi="Arial Narrow"/>
        <w:sz w:val="16"/>
        <w:szCs w:val="16"/>
      </w:rPr>
      <w:t>3</w:t>
    </w:r>
    <w:r w:rsidRPr="009077D4">
      <w:rPr>
        <w:rFonts w:ascii="Arial Narrow" w:hAnsi="Arial Narrow"/>
        <w:sz w:val="16"/>
        <w:szCs w:val="16"/>
      </w:rPr>
      <w:t xml:space="preserve"> Bayerische Infektionsschutzmaßnahmenverordnung Stand: </w:t>
    </w:r>
    <w:r w:rsidR="00F65E08">
      <w:rPr>
        <w:rFonts w:ascii="Arial Narrow" w:hAnsi="Arial Narrow"/>
        <w:sz w:val="16"/>
        <w:szCs w:val="16"/>
      </w:rPr>
      <w:t>26</w:t>
    </w:r>
    <w:r w:rsidRPr="009077D4">
      <w:rPr>
        <w:rFonts w:ascii="Arial Narrow" w:hAnsi="Arial Narrow"/>
        <w:sz w:val="16"/>
        <w:szCs w:val="16"/>
      </w:rPr>
      <w:t>.0</w:t>
    </w:r>
    <w:r w:rsidR="00F65E08">
      <w:rPr>
        <w:rFonts w:ascii="Arial Narrow" w:hAnsi="Arial Narrow"/>
        <w:sz w:val="16"/>
        <w:szCs w:val="16"/>
      </w:rPr>
      <w:t>7</w:t>
    </w:r>
    <w:r w:rsidRPr="009077D4">
      <w:rPr>
        <w:rFonts w:ascii="Arial Narrow" w:hAnsi="Arial Narrow"/>
        <w:sz w:val="16"/>
        <w:szCs w:val="16"/>
      </w:rPr>
      <w:t>.202</w:t>
    </w:r>
    <w:r w:rsidR="00591DE9" w:rsidRPr="009077D4">
      <w:rPr>
        <w:rFonts w:ascii="Arial Narrow" w:hAnsi="Arial Narrow"/>
        <w:sz w:val="16"/>
        <w:szCs w:val="16"/>
      </w:rPr>
      <w:t>1</w:t>
    </w:r>
    <w:r w:rsidRPr="009077D4">
      <w:rPr>
        <w:rFonts w:ascii="Arial Narrow" w:hAnsi="Arial Narrow"/>
        <w:sz w:val="16"/>
        <w:szCs w:val="16"/>
      </w:rPr>
      <w:t xml:space="preserve"> </w:t>
    </w:r>
    <w:r w:rsidR="00147485" w:rsidRPr="009077D4">
      <w:rPr>
        <w:rFonts w:ascii="Arial Narrow" w:hAnsi="Arial Narrow"/>
        <w:sz w:val="16"/>
        <w:szCs w:val="16"/>
      </w:rPr>
      <w:t xml:space="preserve">– </w:t>
    </w:r>
    <w:r w:rsidR="00D36DC7" w:rsidRPr="009077D4">
      <w:rPr>
        <w:rFonts w:ascii="Arial Narrow" w:hAnsi="Arial Narrow"/>
        <w:sz w:val="16"/>
        <w:szCs w:val="16"/>
      </w:rPr>
      <w:t>auf Grundlage der „Empfehlungen des Bayrischen Landesjugendamtes (BJR)</w:t>
    </w:r>
    <w:r w:rsidR="00147485" w:rsidRPr="009077D4">
      <w:rPr>
        <w:rFonts w:ascii="Arial Narrow" w:hAnsi="Arial Narrow"/>
        <w:sz w:val="16"/>
        <w:szCs w:val="16"/>
      </w:rPr>
      <w:t xml:space="preserve">. </w:t>
    </w:r>
    <w:hyperlink r:id="rId1" w:history="1">
      <w:r w:rsidR="00893191" w:rsidRPr="00011616">
        <w:rPr>
          <w:rStyle w:val="Hyperlink"/>
          <w:rFonts w:ascii="Arial Narrow" w:hAnsi="Arial Narrow"/>
          <w:sz w:val="16"/>
          <w:szCs w:val="16"/>
        </w:rPr>
        <w:t>Empfehlung für die Sommerferien in Bayern | Shop Bayerischer Jugendring (bjr.de)</w:t>
      </w:r>
    </w:hyperlink>
  </w:p>
  <w:p w14:paraId="2384168C" w14:textId="77777777" w:rsidR="00900701" w:rsidRPr="009077D4" w:rsidRDefault="00900701" w:rsidP="00900701">
    <w:pPr>
      <w:pStyle w:val="Fuzeile"/>
      <w:rPr>
        <w:rFonts w:ascii="Arial Narrow" w:hAnsi="Arial Narrow"/>
        <w:sz w:val="16"/>
        <w:szCs w:val="16"/>
      </w:rPr>
    </w:pPr>
    <w:r w:rsidRPr="009077D4">
      <w:rPr>
        <w:rFonts w:ascii="Arial Narrow" w:hAnsi="Arial Narrow"/>
        <w:sz w:val="16"/>
        <w:szCs w:val="16"/>
      </w:rPr>
      <w:t xml:space="preserve">Ansprechpartner bezüglich des Hygienekonzeptes ist KJR Geschäftsführer Martin Hohenberger. </w:t>
    </w:r>
  </w:p>
  <w:p w14:paraId="6F38F55C" w14:textId="77777777" w:rsidR="00900701" w:rsidRDefault="009007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4817" w14:textId="77777777" w:rsidR="00102266" w:rsidRDefault="00102266" w:rsidP="005073E6">
      <w:r>
        <w:separator/>
      </w:r>
    </w:p>
  </w:footnote>
  <w:footnote w:type="continuationSeparator" w:id="0">
    <w:p w14:paraId="59E558E1" w14:textId="77777777" w:rsidR="00102266" w:rsidRDefault="00102266" w:rsidP="0050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B5C" w14:textId="0D748ED5" w:rsidR="005073E6" w:rsidRDefault="00F65E08">
    <w:pPr>
      <w:pStyle w:val="Kopfzeile"/>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09B24E2D" wp14:editId="4849EF41">
              <wp:simplePos x="0" y="0"/>
              <wp:positionH relativeFrom="margin">
                <wp:posOffset>-211093</wp:posOffset>
              </wp:positionH>
              <wp:positionV relativeFrom="page">
                <wp:posOffset>144814</wp:posOffset>
              </wp:positionV>
              <wp:extent cx="6858000" cy="384793"/>
              <wp:effectExtent l="0" t="0" r="0" b="1587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EE03" w14:textId="63080AF4" w:rsidR="005073E6" w:rsidRDefault="005073E6" w:rsidP="005073E6">
                          <w:pPr>
                            <w:rPr>
                              <w:rFonts w:ascii="Arial" w:hAnsi="Arial" w:cs="Arial"/>
                              <w:b/>
                              <w:sz w:val="18"/>
                              <w:szCs w:val="24"/>
                            </w:rPr>
                          </w:pPr>
                          <w:r>
                            <w:rPr>
                              <w:rFonts w:ascii="Arial" w:hAnsi="Arial" w:cs="Arial"/>
                              <w:b/>
                              <w:sz w:val="18"/>
                              <w:szCs w:val="24"/>
                            </w:rPr>
                            <w:t xml:space="preserve">Kreisjugendring Deggendorf </w:t>
                          </w:r>
                          <w:r w:rsidR="004A41ED">
                            <w:rPr>
                              <w:rFonts w:ascii="Arial" w:hAnsi="Arial" w:cs="Arial"/>
                              <w:b/>
                              <w:sz w:val="18"/>
                              <w:szCs w:val="24"/>
                            </w:rPr>
                            <w:t xml:space="preserve">│ </w:t>
                          </w:r>
                          <w:proofErr w:type="spellStart"/>
                          <w:r>
                            <w:rPr>
                              <w:rFonts w:ascii="Arial" w:hAnsi="Arial" w:cs="Arial"/>
                              <w:sz w:val="18"/>
                              <w:szCs w:val="24"/>
                            </w:rPr>
                            <w:t>Amanstraße</w:t>
                          </w:r>
                          <w:proofErr w:type="spellEnd"/>
                          <w:r>
                            <w:rPr>
                              <w:rFonts w:ascii="Arial" w:hAnsi="Arial" w:cs="Arial"/>
                              <w:sz w:val="18"/>
                              <w:szCs w:val="24"/>
                            </w:rPr>
                            <w:t xml:space="preserve"> 21, 94469 Deggendorf</w:t>
                          </w:r>
                        </w:p>
                        <w:p w14:paraId="46C8D1FD" w14:textId="1C86B21B" w:rsidR="005073E6" w:rsidRDefault="005073E6" w:rsidP="005073E6">
                          <w:pPr>
                            <w:rPr>
                              <w:rFonts w:ascii="Arial" w:hAnsi="Arial" w:cs="Arial"/>
                              <w:sz w:val="18"/>
                              <w:szCs w:val="24"/>
                            </w:rPr>
                          </w:pPr>
                          <w:r w:rsidRPr="005073E6">
                            <w:rPr>
                              <w:rFonts w:ascii="Arial" w:hAnsi="Arial" w:cs="Arial"/>
                              <w:b/>
                              <w:bCs/>
                              <w:sz w:val="18"/>
                              <w:szCs w:val="24"/>
                            </w:rPr>
                            <w:t>Tel.</w:t>
                          </w:r>
                          <w:r>
                            <w:rPr>
                              <w:rFonts w:ascii="Arial" w:hAnsi="Arial" w:cs="Arial"/>
                              <w:sz w:val="18"/>
                              <w:szCs w:val="24"/>
                            </w:rPr>
                            <w:t xml:space="preserve"> 0991-33775 </w:t>
                          </w:r>
                          <w:r w:rsidR="004A41ED">
                            <w:rPr>
                              <w:rFonts w:ascii="Arial" w:hAnsi="Arial" w:cs="Arial"/>
                              <w:sz w:val="18"/>
                              <w:szCs w:val="24"/>
                            </w:rPr>
                            <w:t>│</w:t>
                          </w:r>
                          <w:r>
                            <w:rPr>
                              <w:rFonts w:ascii="Arial" w:hAnsi="Arial" w:cs="Arial"/>
                              <w:sz w:val="18"/>
                              <w:szCs w:val="24"/>
                            </w:rPr>
                            <w:t xml:space="preserve"> </w:t>
                          </w:r>
                          <w:r w:rsidRPr="005073E6">
                            <w:rPr>
                              <w:rFonts w:ascii="Arial" w:hAnsi="Arial" w:cs="Arial"/>
                              <w:b/>
                              <w:bCs/>
                              <w:sz w:val="18"/>
                              <w:szCs w:val="24"/>
                            </w:rPr>
                            <w:t>Fax</w:t>
                          </w:r>
                          <w:r>
                            <w:rPr>
                              <w:rFonts w:ascii="Arial" w:hAnsi="Arial" w:cs="Arial"/>
                              <w:sz w:val="18"/>
                              <w:szCs w:val="24"/>
                            </w:rPr>
                            <w:t xml:space="preserve"> 0991-29792749 </w:t>
                          </w:r>
                          <w:r w:rsidR="004A41ED">
                            <w:rPr>
                              <w:rFonts w:ascii="Arial" w:hAnsi="Arial" w:cs="Arial"/>
                              <w:b/>
                              <w:sz w:val="18"/>
                              <w:szCs w:val="24"/>
                            </w:rPr>
                            <w:t>│</w:t>
                          </w:r>
                          <w:r>
                            <w:rPr>
                              <w:rFonts w:ascii="Arial" w:hAnsi="Arial" w:cs="Arial"/>
                              <w:b/>
                              <w:sz w:val="18"/>
                              <w:szCs w:val="24"/>
                            </w:rPr>
                            <w:t xml:space="preserve"> Mail </w:t>
                          </w:r>
                          <w:hyperlink r:id="rId1" w:history="1">
                            <w:r w:rsidR="00F65E08" w:rsidRPr="00E43BAE">
                              <w:rPr>
                                <w:rStyle w:val="Hyperlink"/>
                                <w:rFonts w:ascii="Arial" w:hAnsi="Arial" w:cs="Arial"/>
                                <w:sz w:val="18"/>
                                <w:szCs w:val="24"/>
                              </w:rPr>
                              <w:t>info@kjr-deggendorf.de</w:t>
                            </w:r>
                          </w:hyperlink>
                        </w:p>
                        <w:p w14:paraId="69BFBDEB" w14:textId="53C53721" w:rsidR="00F65E08" w:rsidRPr="00F65E08" w:rsidRDefault="00F65E08" w:rsidP="005073E6">
                          <w:pPr>
                            <w:rPr>
                              <w:rFonts w:ascii="Arial" w:hAnsi="Arial" w:cs="Arial"/>
                              <w:b/>
                              <w:bCs/>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        </w:t>
                          </w:r>
                          <w:r w:rsidRPr="00F65E08">
                            <w:rPr>
                              <w:rFonts w:ascii="Arial" w:hAnsi="Arial" w:cs="Arial"/>
                              <w:b/>
                              <w:bCs/>
                              <w:sz w:val="18"/>
                              <w:szCs w:val="24"/>
                            </w:rPr>
                            <w:t>Stand 26. Juli 2021</w:t>
                          </w:r>
                        </w:p>
                        <w:p w14:paraId="212CBC24" w14:textId="77777777" w:rsidR="005073E6" w:rsidRDefault="005073E6" w:rsidP="005073E6">
                          <w:pPr>
                            <w:jc w:val="right"/>
                            <w:rPr>
                              <w:rFonts w:asciiTheme="minorHAnsi" w:hAnsiTheme="minorHAnsi" w:cstheme="minorBidi"/>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9B24E2D" id="_x0000_t202" coordsize="21600,21600" o:spt="202" path="m,l,21600r21600,l21600,xe">
              <v:stroke joinstyle="miter"/>
              <v:path gradientshapeok="t" o:connecttype="rect"/>
            </v:shapetype>
            <v:shape id="Textfeld 12" o:spid="_x0000_s1026" type="#_x0000_t202" style="position:absolute;margin-left:-16.6pt;margin-top:11.4pt;width:540pt;height:3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" o:allowincell="f" filled="f" stroked="f">
              <v:textbox inset=",0,,0">
                <w:txbxContent>
                  <w:p w14:paraId="6545EE03" w14:textId="63080AF4" w:rsidR="005073E6" w:rsidRDefault="005073E6" w:rsidP="005073E6">
                    <w:pPr>
                      <w:rPr>
                        <w:rFonts w:ascii="Arial" w:hAnsi="Arial" w:cs="Arial"/>
                        <w:b/>
                        <w:sz w:val="18"/>
                        <w:szCs w:val="24"/>
                      </w:rPr>
                    </w:pPr>
                    <w:r>
                      <w:rPr>
                        <w:rFonts w:ascii="Arial" w:hAnsi="Arial" w:cs="Arial"/>
                        <w:b/>
                        <w:sz w:val="18"/>
                        <w:szCs w:val="24"/>
                      </w:rPr>
                      <w:t xml:space="preserve">Kreisjugendring Deggendorf </w:t>
                    </w:r>
                    <w:r w:rsidR="004A41ED">
                      <w:rPr>
                        <w:rFonts w:ascii="Arial" w:hAnsi="Arial" w:cs="Arial"/>
                        <w:b/>
                        <w:sz w:val="18"/>
                        <w:szCs w:val="24"/>
                      </w:rPr>
                      <w:t xml:space="preserve">│ </w:t>
                    </w:r>
                    <w:proofErr w:type="spellStart"/>
                    <w:r>
                      <w:rPr>
                        <w:rFonts w:ascii="Arial" w:hAnsi="Arial" w:cs="Arial"/>
                        <w:sz w:val="18"/>
                        <w:szCs w:val="24"/>
                      </w:rPr>
                      <w:t>Amanstraße</w:t>
                    </w:r>
                    <w:proofErr w:type="spellEnd"/>
                    <w:r>
                      <w:rPr>
                        <w:rFonts w:ascii="Arial" w:hAnsi="Arial" w:cs="Arial"/>
                        <w:sz w:val="18"/>
                        <w:szCs w:val="24"/>
                      </w:rPr>
                      <w:t xml:space="preserve"> 21, 94469 Deggendorf</w:t>
                    </w:r>
                  </w:p>
                  <w:p w14:paraId="46C8D1FD" w14:textId="1C86B21B" w:rsidR="005073E6" w:rsidRDefault="005073E6" w:rsidP="005073E6">
                    <w:pPr>
                      <w:rPr>
                        <w:rFonts w:ascii="Arial" w:hAnsi="Arial" w:cs="Arial"/>
                        <w:sz w:val="18"/>
                        <w:szCs w:val="24"/>
                      </w:rPr>
                    </w:pPr>
                    <w:r w:rsidRPr="005073E6">
                      <w:rPr>
                        <w:rFonts w:ascii="Arial" w:hAnsi="Arial" w:cs="Arial"/>
                        <w:b/>
                        <w:bCs/>
                        <w:sz w:val="18"/>
                        <w:szCs w:val="24"/>
                      </w:rPr>
                      <w:t>Tel.</w:t>
                    </w:r>
                    <w:r>
                      <w:rPr>
                        <w:rFonts w:ascii="Arial" w:hAnsi="Arial" w:cs="Arial"/>
                        <w:sz w:val="18"/>
                        <w:szCs w:val="24"/>
                      </w:rPr>
                      <w:t xml:space="preserve"> 0991-33775 </w:t>
                    </w:r>
                    <w:r w:rsidR="004A41ED">
                      <w:rPr>
                        <w:rFonts w:ascii="Arial" w:hAnsi="Arial" w:cs="Arial"/>
                        <w:sz w:val="18"/>
                        <w:szCs w:val="24"/>
                      </w:rPr>
                      <w:t>│</w:t>
                    </w:r>
                    <w:r>
                      <w:rPr>
                        <w:rFonts w:ascii="Arial" w:hAnsi="Arial" w:cs="Arial"/>
                        <w:sz w:val="18"/>
                        <w:szCs w:val="24"/>
                      </w:rPr>
                      <w:t xml:space="preserve"> </w:t>
                    </w:r>
                    <w:r w:rsidRPr="005073E6">
                      <w:rPr>
                        <w:rFonts w:ascii="Arial" w:hAnsi="Arial" w:cs="Arial"/>
                        <w:b/>
                        <w:bCs/>
                        <w:sz w:val="18"/>
                        <w:szCs w:val="24"/>
                      </w:rPr>
                      <w:t>Fax</w:t>
                    </w:r>
                    <w:r>
                      <w:rPr>
                        <w:rFonts w:ascii="Arial" w:hAnsi="Arial" w:cs="Arial"/>
                        <w:sz w:val="18"/>
                        <w:szCs w:val="24"/>
                      </w:rPr>
                      <w:t xml:space="preserve"> 0991-29792749 </w:t>
                    </w:r>
                    <w:r w:rsidR="004A41ED">
                      <w:rPr>
                        <w:rFonts w:ascii="Arial" w:hAnsi="Arial" w:cs="Arial"/>
                        <w:b/>
                        <w:sz w:val="18"/>
                        <w:szCs w:val="24"/>
                      </w:rPr>
                      <w:t>│</w:t>
                    </w:r>
                    <w:r>
                      <w:rPr>
                        <w:rFonts w:ascii="Arial" w:hAnsi="Arial" w:cs="Arial"/>
                        <w:b/>
                        <w:sz w:val="18"/>
                        <w:szCs w:val="24"/>
                      </w:rPr>
                      <w:t xml:space="preserve"> Mail </w:t>
                    </w:r>
                    <w:hyperlink r:id="rId2" w:history="1">
                      <w:r w:rsidR="00F65E08" w:rsidRPr="00E43BAE">
                        <w:rPr>
                          <w:rStyle w:val="Hyperlink"/>
                          <w:rFonts w:ascii="Arial" w:hAnsi="Arial" w:cs="Arial"/>
                          <w:sz w:val="18"/>
                          <w:szCs w:val="24"/>
                        </w:rPr>
                        <w:t>info@kjr-deggendorf.de</w:t>
                      </w:r>
                    </w:hyperlink>
                  </w:p>
                  <w:p w14:paraId="69BFBDEB" w14:textId="53C53721" w:rsidR="00F65E08" w:rsidRPr="00F65E08" w:rsidRDefault="00F65E08" w:rsidP="005073E6">
                    <w:pPr>
                      <w:rPr>
                        <w:rFonts w:ascii="Arial" w:hAnsi="Arial" w:cs="Arial"/>
                        <w:b/>
                        <w:bCs/>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        </w:t>
                    </w:r>
                    <w:r w:rsidRPr="00F65E08">
                      <w:rPr>
                        <w:rFonts w:ascii="Arial" w:hAnsi="Arial" w:cs="Arial"/>
                        <w:b/>
                        <w:bCs/>
                        <w:sz w:val="18"/>
                        <w:szCs w:val="24"/>
                      </w:rPr>
                      <w:t>Stand 26. Juli 2021</w:t>
                    </w:r>
                  </w:p>
                  <w:p w14:paraId="212CBC24" w14:textId="77777777" w:rsidR="005073E6" w:rsidRDefault="005073E6" w:rsidP="005073E6">
                    <w:pPr>
                      <w:jc w:val="right"/>
                      <w:rPr>
                        <w:rFonts w:asciiTheme="minorHAnsi" w:hAnsiTheme="minorHAnsi" w:cstheme="minorBidi"/>
                      </w:rPr>
                    </w:pPr>
                  </w:p>
                </w:txbxContent>
              </v:textbox>
              <w10:wrap anchorx="margin" anchory="page"/>
            </v:shape>
          </w:pict>
        </mc:Fallback>
      </mc:AlternateContent>
    </w:r>
    <w:r w:rsidR="00D65F2F">
      <w:rPr>
        <w:rFonts w:ascii="Times New Roman" w:hAnsi="Times New Roman" w:cs="Times New Roman"/>
        <w:noProof/>
        <w:sz w:val="24"/>
        <w:szCs w:val="24"/>
      </w:rPr>
      <w:drawing>
        <wp:anchor distT="0" distB="0" distL="114300" distR="114300" simplePos="0" relativeHeight="251660288" behindDoc="1" locked="0" layoutInCell="1" allowOverlap="1" wp14:anchorId="0EA86C25" wp14:editId="3A204383">
          <wp:simplePos x="0" y="0"/>
          <wp:positionH relativeFrom="column">
            <wp:posOffset>5364480</wp:posOffset>
          </wp:positionH>
          <wp:positionV relativeFrom="paragraph">
            <wp:posOffset>-354965</wp:posOffset>
          </wp:positionV>
          <wp:extent cx="1137285" cy="406579"/>
          <wp:effectExtent l="0" t="0" r="5715" b="0"/>
          <wp:wrapNone/>
          <wp:docPr id="11" name="Grafik 1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JR-Logo-quer-positiv.jpg"/>
                  <pic:cNvPicPr/>
                </pic:nvPicPr>
                <pic:blipFill>
                  <a:blip r:embed="rId3">
                    <a:extLst>
                      <a:ext uri="{28A0092B-C50C-407E-A947-70E740481C1C}">
                        <a14:useLocalDpi xmlns:a14="http://schemas.microsoft.com/office/drawing/2010/main" val="0"/>
                      </a:ext>
                    </a:extLst>
                  </a:blip>
                  <a:stretch>
                    <a:fillRect/>
                  </a:stretch>
                </pic:blipFill>
                <pic:spPr>
                  <a:xfrm>
                    <a:off x="0" y="0"/>
                    <a:ext cx="1137285" cy="406579"/>
                  </a:xfrm>
                  <a:prstGeom prst="rect">
                    <a:avLst/>
                  </a:prstGeom>
                </pic:spPr>
              </pic:pic>
            </a:graphicData>
          </a:graphic>
          <wp14:sizeRelH relativeFrom="margin">
            <wp14:pctWidth>0</wp14:pctWidth>
          </wp14:sizeRelH>
          <wp14:sizeRelV relativeFrom="margin">
            <wp14:pctHeight>0</wp14:pctHeight>
          </wp14:sizeRelV>
        </wp:anchor>
      </w:drawing>
    </w:r>
    <w:r w:rsidR="005073E6">
      <w:rPr>
        <w:noProof/>
      </w:rPr>
      <mc:AlternateContent>
        <mc:Choice Requires="wps">
          <w:drawing>
            <wp:anchor distT="0" distB="0" distL="114300" distR="114300" simplePos="0" relativeHeight="251659264" behindDoc="0" locked="0" layoutInCell="0" allowOverlap="1" wp14:anchorId="088DD9FD" wp14:editId="2708AEB5">
              <wp:simplePos x="0" y="0"/>
              <wp:positionH relativeFrom="page">
                <wp:align>right</wp:align>
              </wp:positionH>
              <wp:positionV relativeFrom="topMargin">
                <wp:align>center</wp:align>
              </wp:positionV>
              <wp:extent cx="911860" cy="170815"/>
              <wp:effectExtent l="0" t="0" r="1905"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0DBD0372" w14:textId="77777777" w:rsidR="005073E6" w:rsidRDefault="005073E6">
                          <w:pP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88DD9FD" id="Textfeld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CwBw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" o:allowincell="f" fillcolor="#0070c0" stroked="f">
              <v:textbox style="mso-fit-shape-to-text:t" inset=",0,,0">
                <w:txbxContent>
                  <w:p w14:paraId="0DBD0372" w14:textId="77777777" w:rsidR="005073E6" w:rsidRDefault="005073E6">
                    <w:pP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2D6"/>
    <w:multiLevelType w:val="multilevel"/>
    <w:tmpl w:val="D8FE3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F7527"/>
    <w:multiLevelType w:val="multilevel"/>
    <w:tmpl w:val="53D8F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5245C"/>
    <w:multiLevelType w:val="multilevel"/>
    <w:tmpl w:val="398C4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76D51"/>
    <w:multiLevelType w:val="hybridMultilevel"/>
    <w:tmpl w:val="D2E67A1C"/>
    <w:lvl w:ilvl="0" w:tplc="AB8EDD06">
      <w:numFmt w:val="bullet"/>
      <w:lvlText w:val=""/>
      <w:lvlJc w:val="left"/>
      <w:pPr>
        <w:ind w:left="720" w:hanging="360"/>
      </w:pPr>
      <w:rPr>
        <w:rFonts w:ascii="Symbol" w:eastAsia="Times New Roman" w:hAnsi="Symbol"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C12F37"/>
    <w:multiLevelType w:val="hybridMultilevel"/>
    <w:tmpl w:val="7D6AA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AF68E0"/>
    <w:multiLevelType w:val="multilevel"/>
    <w:tmpl w:val="56683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CB29E0"/>
    <w:multiLevelType w:val="hybridMultilevel"/>
    <w:tmpl w:val="7DA0C394"/>
    <w:lvl w:ilvl="0" w:tplc="83666B5A">
      <w:start w:val="1"/>
      <w:numFmt w:val="bullet"/>
      <w:lvlText w:val=""/>
      <w:lvlJc w:val="left"/>
      <w:pPr>
        <w:ind w:left="720" w:hanging="360"/>
      </w:pPr>
      <w:rPr>
        <w:rFonts w:ascii="Symbol" w:hAnsi="Symbol" w:hint="default"/>
      </w:rPr>
    </w:lvl>
    <w:lvl w:ilvl="1" w:tplc="D932FE76">
      <w:start w:val="1"/>
      <w:numFmt w:val="bullet"/>
      <w:lvlText w:val="o"/>
      <w:lvlJc w:val="left"/>
      <w:pPr>
        <w:ind w:left="1440" w:hanging="360"/>
      </w:pPr>
      <w:rPr>
        <w:rFonts w:ascii="Courier New" w:hAnsi="Courier New" w:hint="default"/>
      </w:rPr>
    </w:lvl>
    <w:lvl w:ilvl="2" w:tplc="89587E40">
      <w:start w:val="1"/>
      <w:numFmt w:val="bullet"/>
      <w:lvlText w:val=""/>
      <w:lvlJc w:val="left"/>
      <w:pPr>
        <w:ind w:left="2160" w:hanging="360"/>
      </w:pPr>
      <w:rPr>
        <w:rFonts w:ascii="Wingdings" w:hAnsi="Wingdings" w:hint="default"/>
      </w:rPr>
    </w:lvl>
    <w:lvl w:ilvl="3" w:tplc="04022930">
      <w:start w:val="1"/>
      <w:numFmt w:val="bullet"/>
      <w:lvlText w:val=""/>
      <w:lvlJc w:val="left"/>
      <w:pPr>
        <w:ind w:left="2880" w:hanging="360"/>
      </w:pPr>
      <w:rPr>
        <w:rFonts w:ascii="Symbol" w:hAnsi="Symbol" w:hint="default"/>
      </w:rPr>
    </w:lvl>
    <w:lvl w:ilvl="4" w:tplc="73169442">
      <w:start w:val="1"/>
      <w:numFmt w:val="bullet"/>
      <w:lvlText w:val="o"/>
      <w:lvlJc w:val="left"/>
      <w:pPr>
        <w:ind w:left="3600" w:hanging="360"/>
      </w:pPr>
      <w:rPr>
        <w:rFonts w:ascii="Courier New" w:hAnsi="Courier New" w:hint="default"/>
      </w:rPr>
    </w:lvl>
    <w:lvl w:ilvl="5" w:tplc="56FA0EC4">
      <w:start w:val="1"/>
      <w:numFmt w:val="bullet"/>
      <w:lvlText w:val=""/>
      <w:lvlJc w:val="left"/>
      <w:pPr>
        <w:ind w:left="4320" w:hanging="360"/>
      </w:pPr>
      <w:rPr>
        <w:rFonts w:ascii="Wingdings" w:hAnsi="Wingdings" w:hint="default"/>
      </w:rPr>
    </w:lvl>
    <w:lvl w:ilvl="6" w:tplc="D3E204BC">
      <w:start w:val="1"/>
      <w:numFmt w:val="bullet"/>
      <w:lvlText w:val=""/>
      <w:lvlJc w:val="left"/>
      <w:pPr>
        <w:ind w:left="5040" w:hanging="360"/>
      </w:pPr>
      <w:rPr>
        <w:rFonts w:ascii="Symbol" w:hAnsi="Symbol" w:hint="default"/>
      </w:rPr>
    </w:lvl>
    <w:lvl w:ilvl="7" w:tplc="F43C5E0C">
      <w:start w:val="1"/>
      <w:numFmt w:val="bullet"/>
      <w:lvlText w:val="o"/>
      <w:lvlJc w:val="left"/>
      <w:pPr>
        <w:ind w:left="5760" w:hanging="360"/>
      </w:pPr>
      <w:rPr>
        <w:rFonts w:ascii="Courier New" w:hAnsi="Courier New" w:hint="default"/>
      </w:rPr>
    </w:lvl>
    <w:lvl w:ilvl="8" w:tplc="76A2819C">
      <w:start w:val="1"/>
      <w:numFmt w:val="bullet"/>
      <w:lvlText w:val=""/>
      <w:lvlJc w:val="left"/>
      <w:pPr>
        <w:ind w:left="6480" w:hanging="360"/>
      </w:pPr>
      <w:rPr>
        <w:rFonts w:ascii="Wingdings" w:hAnsi="Wingdings" w:hint="default"/>
      </w:rPr>
    </w:lvl>
  </w:abstractNum>
  <w:abstractNum w:abstractNumId="7" w15:restartNumberingAfterBreak="0">
    <w:nsid w:val="553928B0"/>
    <w:multiLevelType w:val="hybridMultilevel"/>
    <w:tmpl w:val="02E2127A"/>
    <w:lvl w:ilvl="0" w:tplc="2D00E572">
      <w:numFmt w:val="bullet"/>
      <w:lvlText w:val="-"/>
      <w:lvlJc w:val="left"/>
      <w:pPr>
        <w:ind w:left="720" w:hanging="360"/>
      </w:pPr>
      <w:rPr>
        <w:rFonts w:ascii="Arial Narrow" w:eastAsiaTheme="minorHAnsi" w:hAnsi="Arial Narrow"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0D7F06"/>
    <w:multiLevelType w:val="multilevel"/>
    <w:tmpl w:val="C4548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6522C"/>
    <w:multiLevelType w:val="multilevel"/>
    <w:tmpl w:val="43FA5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B7F56"/>
    <w:multiLevelType w:val="multilevel"/>
    <w:tmpl w:val="A9F23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F217F1"/>
    <w:multiLevelType w:val="multilevel"/>
    <w:tmpl w:val="5E86A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73CF1"/>
    <w:multiLevelType w:val="multilevel"/>
    <w:tmpl w:val="32BEF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2B589C"/>
    <w:multiLevelType w:val="hybridMultilevel"/>
    <w:tmpl w:val="29A62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C87278"/>
    <w:multiLevelType w:val="multilevel"/>
    <w:tmpl w:val="506C9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DB0938"/>
    <w:multiLevelType w:val="hybridMultilevel"/>
    <w:tmpl w:val="8E860F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0"/>
  </w:num>
  <w:num w:numId="5">
    <w:abstractNumId w:val="9"/>
  </w:num>
  <w:num w:numId="6">
    <w:abstractNumId w:val="2"/>
  </w:num>
  <w:num w:numId="7">
    <w:abstractNumId w:val="10"/>
  </w:num>
  <w:num w:numId="8">
    <w:abstractNumId w:val="11"/>
  </w:num>
  <w:num w:numId="9">
    <w:abstractNumId w:val="4"/>
  </w:num>
  <w:num w:numId="10">
    <w:abstractNumId w:val="8"/>
  </w:num>
  <w:num w:numId="11">
    <w:abstractNumId w:val="0"/>
  </w:num>
  <w:num w:numId="12">
    <w:abstractNumId w:val="1"/>
  </w:num>
  <w:num w:numId="13">
    <w:abstractNumId w:val="14"/>
  </w:num>
  <w:num w:numId="14">
    <w:abstractNumId w:val="9"/>
  </w:num>
  <w:num w:numId="15">
    <w:abstractNumId w:val="2"/>
  </w:num>
  <w:num w:numId="16">
    <w:abstractNumId w:val="10"/>
  </w:num>
  <w:num w:numId="17">
    <w:abstractNumId w:val="11"/>
  </w:num>
  <w:num w:numId="18">
    <w:abstractNumId w:val="12"/>
  </w:num>
  <w:num w:numId="19">
    <w:abstractNumId w:val="5"/>
  </w:num>
  <w:num w:numId="20">
    <w:abstractNumId w:val="3"/>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B"/>
    <w:rsid w:val="00000B25"/>
    <w:rsid w:val="00006BD3"/>
    <w:rsid w:val="00011616"/>
    <w:rsid w:val="00021DB9"/>
    <w:rsid w:val="00026578"/>
    <w:rsid w:val="00045D5B"/>
    <w:rsid w:val="000627A8"/>
    <w:rsid w:val="0007386B"/>
    <w:rsid w:val="00081E7D"/>
    <w:rsid w:val="000A338B"/>
    <w:rsid w:val="000D073F"/>
    <w:rsid w:val="000D6428"/>
    <w:rsid w:val="00102266"/>
    <w:rsid w:val="00115357"/>
    <w:rsid w:val="00123663"/>
    <w:rsid w:val="00132B94"/>
    <w:rsid w:val="00147485"/>
    <w:rsid w:val="001521C8"/>
    <w:rsid w:val="00176340"/>
    <w:rsid w:val="00190175"/>
    <w:rsid w:val="001A1BBA"/>
    <w:rsid w:val="001A783D"/>
    <w:rsid w:val="001D1D19"/>
    <w:rsid w:val="001D4E32"/>
    <w:rsid w:val="001D6096"/>
    <w:rsid w:val="001D789D"/>
    <w:rsid w:val="001E3D13"/>
    <w:rsid w:val="0022289B"/>
    <w:rsid w:val="00225C4B"/>
    <w:rsid w:val="00234157"/>
    <w:rsid w:val="002444A8"/>
    <w:rsid w:val="00277CC7"/>
    <w:rsid w:val="00281489"/>
    <w:rsid w:val="00284705"/>
    <w:rsid w:val="002861C0"/>
    <w:rsid w:val="00292180"/>
    <w:rsid w:val="0029269D"/>
    <w:rsid w:val="002926B8"/>
    <w:rsid w:val="002A75C0"/>
    <w:rsid w:val="002B1FC5"/>
    <w:rsid w:val="002E526C"/>
    <w:rsid w:val="002E72B2"/>
    <w:rsid w:val="00315068"/>
    <w:rsid w:val="00316DA1"/>
    <w:rsid w:val="00317C43"/>
    <w:rsid w:val="00320483"/>
    <w:rsid w:val="003230B5"/>
    <w:rsid w:val="00324958"/>
    <w:rsid w:val="003328CE"/>
    <w:rsid w:val="0033463A"/>
    <w:rsid w:val="00352C0D"/>
    <w:rsid w:val="00357B41"/>
    <w:rsid w:val="00376CC0"/>
    <w:rsid w:val="00376E85"/>
    <w:rsid w:val="00381408"/>
    <w:rsid w:val="00393DC9"/>
    <w:rsid w:val="00394323"/>
    <w:rsid w:val="003B0E72"/>
    <w:rsid w:val="003C38B0"/>
    <w:rsid w:val="003C5E43"/>
    <w:rsid w:val="003D7F48"/>
    <w:rsid w:val="003F19C1"/>
    <w:rsid w:val="003F6CDE"/>
    <w:rsid w:val="004133F7"/>
    <w:rsid w:val="00417236"/>
    <w:rsid w:val="00433B20"/>
    <w:rsid w:val="00436188"/>
    <w:rsid w:val="00440E57"/>
    <w:rsid w:val="00454B9E"/>
    <w:rsid w:val="00455B0E"/>
    <w:rsid w:val="004638E2"/>
    <w:rsid w:val="00464C0B"/>
    <w:rsid w:val="004714AF"/>
    <w:rsid w:val="004817EF"/>
    <w:rsid w:val="00485B84"/>
    <w:rsid w:val="00487BB5"/>
    <w:rsid w:val="004917BE"/>
    <w:rsid w:val="004A41ED"/>
    <w:rsid w:val="004B0A93"/>
    <w:rsid w:val="004C40CF"/>
    <w:rsid w:val="004C4F2D"/>
    <w:rsid w:val="004D210E"/>
    <w:rsid w:val="004D7858"/>
    <w:rsid w:val="004E06E6"/>
    <w:rsid w:val="004F5ADD"/>
    <w:rsid w:val="005073E6"/>
    <w:rsid w:val="00535748"/>
    <w:rsid w:val="0058238C"/>
    <w:rsid w:val="00591DE9"/>
    <w:rsid w:val="00592AC1"/>
    <w:rsid w:val="005A5138"/>
    <w:rsid w:val="005B07F4"/>
    <w:rsid w:val="005B2A7F"/>
    <w:rsid w:val="005E136D"/>
    <w:rsid w:val="005F39EC"/>
    <w:rsid w:val="006453D2"/>
    <w:rsid w:val="00651245"/>
    <w:rsid w:val="00661CFD"/>
    <w:rsid w:val="00665274"/>
    <w:rsid w:val="006729F5"/>
    <w:rsid w:val="00675C9C"/>
    <w:rsid w:val="00685230"/>
    <w:rsid w:val="006D10CF"/>
    <w:rsid w:val="006E0C50"/>
    <w:rsid w:val="006F1879"/>
    <w:rsid w:val="00700547"/>
    <w:rsid w:val="00724A54"/>
    <w:rsid w:val="007356F3"/>
    <w:rsid w:val="00746C6E"/>
    <w:rsid w:val="00756D0D"/>
    <w:rsid w:val="00776B2E"/>
    <w:rsid w:val="00787DA8"/>
    <w:rsid w:val="00795025"/>
    <w:rsid w:val="007A10EF"/>
    <w:rsid w:val="007B656B"/>
    <w:rsid w:val="007D3B3B"/>
    <w:rsid w:val="00803537"/>
    <w:rsid w:val="00811D10"/>
    <w:rsid w:val="00811E07"/>
    <w:rsid w:val="00811FE5"/>
    <w:rsid w:val="00820E64"/>
    <w:rsid w:val="00824183"/>
    <w:rsid w:val="00835DFD"/>
    <w:rsid w:val="00846494"/>
    <w:rsid w:val="0086489F"/>
    <w:rsid w:val="00893191"/>
    <w:rsid w:val="00894583"/>
    <w:rsid w:val="0089639E"/>
    <w:rsid w:val="008A1AE1"/>
    <w:rsid w:val="008A4084"/>
    <w:rsid w:val="008A42DC"/>
    <w:rsid w:val="008B23F4"/>
    <w:rsid w:val="008B798E"/>
    <w:rsid w:val="008D3A9E"/>
    <w:rsid w:val="008F0F9B"/>
    <w:rsid w:val="008F2607"/>
    <w:rsid w:val="008F2AC0"/>
    <w:rsid w:val="00900701"/>
    <w:rsid w:val="009077D4"/>
    <w:rsid w:val="00941815"/>
    <w:rsid w:val="0094326F"/>
    <w:rsid w:val="00952F21"/>
    <w:rsid w:val="00957D0C"/>
    <w:rsid w:val="00964C3E"/>
    <w:rsid w:val="00974F33"/>
    <w:rsid w:val="00976B80"/>
    <w:rsid w:val="009811AD"/>
    <w:rsid w:val="00986D8A"/>
    <w:rsid w:val="0098702B"/>
    <w:rsid w:val="00995B86"/>
    <w:rsid w:val="009A3850"/>
    <w:rsid w:val="009C39C6"/>
    <w:rsid w:val="009D361F"/>
    <w:rsid w:val="009E0046"/>
    <w:rsid w:val="009E076C"/>
    <w:rsid w:val="009E3499"/>
    <w:rsid w:val="009E443E"/>
    <w:rsid w:val="009F3735"/>
    <w:rsid w:val="00A00343"/>
    <w:rsid w:val="00A0461B"/>
    <w:rsid w:val="00A14A1A"/>
    <w:rsid w:val="00A206F3"/>
    <w:rsid w:val="00A20C2B"/>
    <w:rsid w:val="00A25940"/>
    <w:rsid w:val="00A2654B"/>
    <w:rsid w:val="00A27B1D"/>
    <w:rsid w:val="00A359AD"/>
    <w:rsid w:val="00A36793"/>
    <w:rsid w:val="00A60630"/>
    <w:rsid w:val="00A647E4"/>
    <w:rsid w:val="00A66669"/>
    <w:rsid w:val="00A83804"/>
    <w:rsid w:val="00A871D1"/>
    <w:rsid w:val="00AA637A"/>
    <w:rsid w:val="00AA6E3F"/>
    <w:rsid w:val="00AC245C"/>
    <w:rsid w:val="00AE2908"/>
    <w:rsid w:val="00AE64E7"/>
    <w:rsid w:val="00AE6C59"/>
    <w:rsid w:val="00AF6568"/>
    <w:rsid w:val="00B17AF4"/>
    <w:rsid w:val="00B431D8"/>
    <w:rsid w:val="00B5328B"/>
    <w:rsid w:val="00B626F1"/>
    <w:rsid w:val="00B71292"/>
    <w:rsid w:val="00B76EE7"/>
    <w:rsid w:val="00B81508"/>
    <w:rsid w:val="00B86632"/>
    <w:rsid w:val="00B92B0F"/>
    <w:rsid w:val="00BB30BC"/>
    <w:rsid w:val="00BC5418"/>
    <w:rsid w:val="00BD6095"/>
    <w:rsid w:val="00BE5627"/>
    <w:rsid w:val="00BF0B58"/>
    <w:rsid w:val="00BF4DEE"/>
    <w:rsid w:val="00BF64C4"/>
    <w:rsid w:val="00BF786A"/>
    <w:rsid w:val="00BF79CE"/>
    <w:rsid w:val="00C06355"/>
    <w:rsid w:val="00C15484"/>
    <w:rsid w:val="00C33505"/>
    <w:rsid w:val="00C33E46"/>
    <w:rsid w:val="00C45164"/>
    <w:rsid w:val="00C501AF"/>
    <w:rsid w:val="00C51C04"/>
    <w:rsid w:val="00C56EA7"/>
    <w:rsid w:val="00C60470"/>
    <w:rsid w:val="00C637AC"/>
    <w:rsid w:val="00C65B85"/>
    <w:rsid w:val="00C66824"/>
    <w:rsid w:val="00C80667"/>
    <w:rsid w:val="00C85AAA"/>
    <w:rsid w:val="00C87D42"/>
    <w:rsid w:val="00C925A4"/>
    <w:rsid w:val="00C92D4C"/>
    <w:rsid w:val="00CA1040"/>
    <w:rsid w:val="00CA7EB0"/>
    <w:rsid w:val="00CB0408"/>
    <w:rsid w:val="00CB2DD9"/>
    <w:rsid w:val="00CC49CC"/>
    <w:rsid w:val="00CF16C1"/>
    <w:rsid w:val="00D1232C"/>
    <w:rsid w:val="00D16FBF"/>
    <w:rsid w:val="00D2556A"/>
    <w:rsid w:val="00D2776C"/>
    <w:rsid w:val="00D36DC7"/>
    <w:rsid w:val="00D46AAD"/>
    <w:rsid w:val="00D47195"/>
    <w:rsid w:val="00D528C6"/>
    <w:rsid w:val="00D65F2F"/>
    <w:rsid w:val="00D71FE0"/>
    <w:rsid w:val="00D8158E"/>
    <w:rsid w:val="00D90B7D"/>
    <w:rsid w:val="00D94CDC"/>
    <w:rsid w:val="00DB38BC"/>
    <w:rsid w:val="00DB6EAB"/>
    <w:rsid w:val="00DB7C9A"/>
    <w:rsid w:val="00DC2102"/>
    <w:rsid w:val="00DC44BE"/>
    <w:rsid w:val="00DC7DC2"/>
    <w:rsid w:val="00DD6AB2"/>
    <w:rsid w:val="00DE7B3F"/>
    <w:rsid w:val="00DF5FE5"/>
    <w:rsid w:val="00E063A1"/>
    <w:rsid w:val="00E11C9B"/>
    <w:rsid w:val="00E171CF"/>
    <w:rsid w:val="00E34572"/>
    <w:rsid w:val="00E4539D"/>
    <w:rsid w:val="00E56F0B"/>
    <w:rsid w:val="00E67FE3"/>
    <w:rsid w:val="00E8169A"/>
    <w:rsid w:val="00E819F2"/>
    <w:rsid w:val="00E831D1"/>
    <w:rsid w:val="00E97770"/>
    <w:rsid w:val="00EB616C"/>
    <w:rsid w:val="00EC4CC4"/>
    <w:rsid w:val="00EC6769"/>
    <w:rsid w:val="00EE1F28"/>
    <w:rsid w:val="00F0027D"/>
    <w:rsid w:val="00F00CA7"/>
    <w:rsid w:val="00F01894"/>
    <w:rsid w:val="00F1450E"/>
    <w:rsid w:val="00F24BA8"/>
    <w:rsid w:val="00F36426"/>
    <w:rsid w:val="00F65E08"/>
    <w:rsid w:val="00F67A4D"/>
    <w:rsid w:val="00F75BA4"/>
    <w:rsid w:val="00F81A85"/>
    <w:rsid w:val="00F90E64"/>
    <w:rsid w:val="00FA4C80"/>
    <w:rsid w:val="00FA5AE0"/>
    <w:rsid w:val="00FC0730"/>
    <w:rsid w:val="00FD2C28"/>
    <w:rsid w:val="00FD35E3"/>
    <w:rsid w:val="00FD551B"/>
    <w:rsid w:val="00FE4219"/>
    <w:rsid w:val="4275C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1537"/>
  <w15:chartTrackingRefBased/>
  <w15:docId w15:val="{FD700882-BB7F-491F-AC06-6FC06CCC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89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289B"/>
    <w:pPr>
      <w:ind w:left="720"/>
    </w:pPr>
  </w:style>
  <w:style w:type="paragraph" w:styleId="Kopfzeile">
    <w:name w:val="header"/>
    <w:basedOn w:val="Standard"/>
    <w:link w:val="KopfzeileZchn"/>
    <w:uiPriority w:val="99"/>
    <w:unhideWhenUsed/>
    <w:rsid w:val="005073E6"/>
    <w:pPr>
      <w:tabs>
        <w:tab w:val="center" w:pos="4536"/>
        <w:tab w:val="right" w:pos="9072"/>
      </w:tabs>
    </w:pPr>
  </w:style>
  <w:style w:type="character" w:customStyle="1" w:styleId="KopfzeileZchn">
    <w:name w:val="Kopfzeile Zchn"/>
    <w:basedOn w:val="Absatz-Standardschriftart"/>
    <w:link w:val="Kopfzeile"/>
    <w:uiPriority w:val="99"/>
    <w:rsid w:val="005073E6"/>
    <w:rPr>
      <w:rFonts w:ascii="Calibri" w:hAnsi="Calibri" w:cs="Calibri"/>
    </w:rPr>
  </w:style>
  <w:style w:type="paragraph" w:styleId="Fuzeile">
    <w:name w:val="footer"/>
    <w:basedOn w:val="Standard"/>
    <w:link w:val="FuzeileZchn"/>
    <w:uiPriority w:val="99"/>
    <w:unhideWhenUsed/>
    <w:rsid w:val="005073E6"/>
    <w:pPr>
      <w:tabs>
        <w:tab w:val="center" w:pos="4536"/>
        <w:tab w:val="right" w:pos="9072"/>
      </w:tabs>
    </w:pPr>
  </w:style>
  <w:style w:type="character" w:customStyle="1" w:styleId="FuzeileZchn">
    <w:name w:val="Fußzeile Zchn"/>
    <w:basedOn w:val="Absatz-Standardschriftart"/>
    <w:link w:val="Fuzeile"/>
    <w:uiPriority w:val="99"/>
    <w:rsid w:val="005073E6"/>
    <w:rPr>
      <w:rFonts w:ascii="Calibri" w:hAnsi="Calibri" w:cs="Calibri"/>
    </w:rPr>
  </w:style>
  <w:style w:type="character" w:styleId="Hyperlink">
    <w:name w:val="Hyperlink"/>
    <w:basedOn w:val="Absatz-Standardschriftart"/>
    <w:uiPriority w:val="99"/>
    <w:unhideWhenUsed/>
    <w:rsid w:val="005073E6"/>
    <w:rPr>
      <w:color w:val="0000FF" w:themeColor="hyperlink"/>
      <w:u w:val="single"/>
    </w:rPr>
  </w:style>
  <w:style w:type="character" w:styleId="NichtaufgelsteErwhnung">
    <w:name w:val="Unresolved Mention"/>
    <w:basedOn w:val="Absatz-Standardschriftart"/>
    <w:uiPriority w:val="99"/>
    <w:semiHidden/>
    <w:unhideWhenUsed/>
    <w:rsid w:val="0050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6259">
      <w:bodyDiv w:val="1"/>
      <w:marLeft w:val="0"/>
      <w:marRight w:val="0"/>
      <w:marTop w:val="0"/>
      <w:marBottom w:val="0"/>
      <w:divBdr>
        <w:top w:val="none" w:sz="0" w:space="0" w:color="auto"/>
        <w:left w:val="none" w:sz="0" w:space="0" w:color="auto"/>
        <w:bottom w:val="none" w:sz="0" w:space="0" w:color="auto"/>
        <w:right w:val="none" w:sz="0" w:space="0" w:color="auto"/>
      </w:divBdr>
    </w:div>
    <w:div w:id="786126089">
      <w:bodyDiv w:val="1"/>
      <w:marLeft w:val="0"/>
      <w:marRight w:val="0"/>
      <w:marTop w:val="0"/>
      <w:marBottom w:val="0"/>
      <w:divBdr>
        <w:top w:val="none" w:sz="0" w:space="0" w:color="auto"/>
        <w:left w:val="none" w:sz="0" w:space="0" w:color="auto"/>
        <w:bottom w:val="none" w:sz="0" w:space="0" w:color="auto"/>
        <w:right w:val="none" w:sz="0" w:space="0" w:color="auto"/>
      </w:divBdr>
    </w:div>
    <w:div w:id="20814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jr-deggendorf.de/kreisjugendring-deggendorf/downloa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hop.bjr.de/detail/index/sArticle/2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hop.bjr.de/detail/index/sArticle/26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info@kjr-deggendorf.de" TargetMode="External"/><Relationship Id="rId1" Type="http://schemas.openxmlformats.org/officeDocument/2006/relationships/hyperlink" Target="mailto:info@kjr-deggendor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DDE1A351F16C4DABBDCBA0A4516EC9" ma:contentTypeVersion="11" ma:contentTypeDescription="Ein neues Dokument erstellen." ma:contentTypeScope="" ma:versionID="2ca19ca86d3065df918062bc24f84b3f">
  <xsd:schema xmlns:xsd="http://www.w3.org/2001/XMLSchema" xmlns:xs="http://www.w3.org/2001/XMLSchema" xmlns:p="http://schemas.microsoft.com/office/2006/metadata/properties" xmlns:ns3="1b21568b-209d-4872-a2b5-e0662f4f6c20" xmlns:ns4="35fe7df5-e93c-47fc-9a94-324dfc71f2f9" targetNamespace="http://schemas.microsoft.com/office/2006/metadata/properties" ma:root="true" ma:fieldsID="522c18c4e361453b5871d50d48921fd5" ns3:_="" ns4:_="">
    <xsd:import namespace="1b21568b-209d-4872-a2b5-e0662f4f6c20"/>
    <xsd:import namespace="35fe7df5-e93c-47fc-9a94-324dfc71f2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1568b-209d-4872-a2b5-e0662f4f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e7df5-e93c-47fc-9a94-324dfc71f2f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45C6C-984D-45BE-ABA1-871C60D72A54}">
  <ds:schemaRefs>
    <ds:schemaRef ds:uri="http://schemas.microsoft.com/sharepoint/v3/contenttype/forms"/>
  </ds:schemaRefs>
</ds:datastoreItem>
</file>

<file path=customXml/itemProps2.xml><?xml version="1.0" encoding="utf-8"?>
<ds:datastoreItem xmlns:ds="http://schemas.openxmlformats.org/officeDocument/2006/customXml" ds:itemID="{C95EF8C7-282A-419A-889E-1DEE2D1DB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179BB-265A-4B85-B24A-D4508B21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1568b-209d-4872-a2b5-e0662f4f6c20"/>
    <ds:schemaRef ds:uri="35fe7df5-e93c-47fc-9a94-324dfc71f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9317</Characters>
  <Application>Microsoft Office Word</Application>
  <DocSecurity>0</DocSecurity>
  <Lines>77</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Malterer</dc:creator>
  <cp:keywords/>
  <dc:description/>
  <cp:lastModifiedBy>Martin Hohenberger</cp:lastModifiedBy>
  <cp:revision>14</cp:revision>
  <cp:lastPrinted>2021-07-27T14:01:00Z</cp:lastPrinted>
  <dcterms:created xsi:type="dcterms:W3CDTF">2021-07-27T10:28:00Z</dcterms:created>
  <dcterms:modified xsi:type="dcterms:W3CDTF">2021-07-27T14:01:00Z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0x0101005CDDE1A351F16C4DABBDCBA0A4516EC9</vt:lpwstr>
  </property>
</Properties>
</file>